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5B024" w14:textId="401B7C68" w:rsidR="00677ADB" w:rsidRPr="00506E68" w:rsidRDefault="00677ADB" w:rsidP="005E212C">
      <w:pPr>
        <w:spacing w:after="0" w:line="240" w:lineRule="auto"/>
        <w:jc w:val="center"/>
        <w:rPr>
          <w:rFonts w:eastAsia="Times New Roman" w:cs="Times New Roman"/>
          <w:b/>
          <w:bCs/>
          <w:szCs w:val="24"/>
        </w:rPr>
      </w:pPr>
      <w:r w:rsidRPr="00506E68">
        <w:rPr>
          <w:rFonts w:eastAsia="Times New Roman" w:cs="Times New Roman"/>
          <w:b/>
          <w:bCs/>
          <w:szCs w:val="24"/>
        </w:rPr>
        <w:t>VALSTYBĖS INFORMACINIŲ IŠTEKLIŲ SĄVEIKUMO PLATFORMOS (VIISP) ELEKTRONINIO DOKUMENTO SUDARYMO NAUDOJANT ELEKTRONINĮ PARAŠĄ PASLAU</w:t>
      </w:r>
      <w:r w:rsidR="008D3D1B" w:rsidRPr="00506E68">
        <w:rPr>
          <w:rFonts w:eastAsia="Times New Roman" w:cs="Times New Roman"/>
          <w:b/>
          <w:bCs/>
          <w:szCs w:val="24"/>
        </w:rPr>
        <w:t>G</w:t>
      </w:r>
      <w:r w:rsidR="00D9164B" w:rsidRPr="00506E68">
        <w:rPr>
          <w:rFonts w:eastAsia="Times New Roman" w:cs="Times New Roman"/>
          <w:b/>
          <w:bCs/>
          <w:szCs w:val="24"/>
        </w:rPr>
        <w:t>Ų</w:t>
      </w:r>
      <w:r w:rsidR="3E28B223" w:rsidRPr="00506E68">
        <w:rPr>
          <w:rFonts w:eastAsia="Times New Roman" w:cs="Times New Roman"/>
          <w:b/>
          <w:bCs/>
          <w:szCs w:val="24"/>
        </w:rPr>
        <w:t xml:space="preserve"> </w:t>
      </w:r>
      <w:r w:rsidRPr="00506E68">
        <w:rPr>
          <w:rFonts w:eastAsia="Times New Roman" w:cs="Times New Roman"/>
          <w:b/>
          <w:bCs/>
          <w:szCs w:val="24"/>
        </w:rPr>
        <w:t>TECHNINĖ SPECIFIKACIJA</w:t>
      </w:r>
    </w:p>
    <w:p w14:paraId="4DF32A1F" w14:textId="77777777" w:rsidR="00677ADB" w:rsidRPr="00506E68" w:rsidRDefault="00677ADB" w:rsidP="00CB3659">
      <w:pPr>
        <w:tabs>
          <w:tab w:val="left" w:pos="6521"/>
        </w:tabs>
        <w:spacing w:after="0" w:line="240" w:lineRule="auto"/>
        <w:rPr>
          <w:rFonts w:eastAsia="Times New Roman" w:cs="Times New Roman"/>
          <w:bCs/>
          <w:caps/>
          <w:szCs w:val="24"/>
        </w:rPr>
      </w:pPr>
    </w:p>
    <w:p w14:paraId="084660BA" w14:textId="77777777" w:rsidR="002E4EED" w:rsidRPr="00506E68" w:rsidRDefault="002E4EED" w:rsidP="00CB3659">
      <w:pPr>
        <w:pStyle w:val="ListParagraph"/>
        <w:numPr>
          <w:ilvl w:val="0"/>
          <w:numId w:val="2"/>
        </w:numPr>
        <w:tabs>
          <w:tab w:val="left" w:pos="360"/>
          <w:tab w:val="left" w:pos="6521"/>
        </w:tabs>
        <w:spacing w:after="0" w:line="240" w:lineRule="auto"/>
        <w:ind w:left="0" w:firstLine="0"/>
        <w:jc w:val="center"/>
        <w:rPr>
          <w:rFonts w:eastAsia="Times New Roman" w:cs="Times New Roman"/>
          <w:b/>
          <w:bCs/>
          <w:caps/>
          <w:szCs w:val="24"/>
        </w:rPr>
      </w:pPr>
      <w:r w:rsidRPr="00506E68">
        <w:rPr>
          <w:rFonts w:eastAsia="Times New Roman" w:cs="Times New Roman"/>
          <w:b/>
          <w:bCs/>
          <w:caps/>
          <w:szCs w:val="24"/>
        </w:rPr>
        <w:t>PIRKIMO OBJEKTAS</w:t>
      </w:r>
    </w:p>
    <w:p w14:paraId="1A226963" w14:textId="77777777" w:rsidR="00677ADB" w:rsidRPr="00506E68" w:rsidRDefault="00677ADB" w:rsidP="00CB3659">
      <w:pPr>
        <w:tabs>
          <w:tab w:val="left" w:pos="1170"/>
          <w:tab w:val="left" w:pos="6521"/>
        </w:tabs>
        <w:spacing w:after="0" w:line="240" w:lineRule="auto"/>
        <w:rPr>
          <w:rFonts w:eastAsia="Times New Roman" w:cs="Times New Roman"/>
          <w:caps/>
          <w:szCs w:val="24"/>
        </w:rPr>
      </w:pPr>
    </w:p>
    <w:p w14:paraId="3531B137" w14:textId="58C5AEE3" w:rsidR="00677ADB" w:rsidRPr="00506E68" w:rsidRDefault="00DC30A3" w:rsidP="000B384D">
      <w:pPr>
        <w:pStyle w:val="ListParagraph"/>
        <w:numPr>
          <w:ilvl w:val="1"/>
          <w:numId w:val="2"/>
        </w:numPr>
        <w:tabs>
          <w:tab w:val="left" w:pos="1134"/>
        </w:tabs>
        <w:spacing w:after="0" w:line="240" w:lineRule="auto"/>
        <w:ind w:left="0" w:firstLine="720"/>
        <w:jc w:val="both"/>
        <w:rPr>
          <w:rFonts w:cs="Times New Roman"/>
          <w:szCs w:val="24"/>
        </w:rPr>
      </w:pPr>
      <w:r w:rsidRPr="00506E68">
        <w:rPr>
          <w:rFonts w:cs="Times New Roman"/>
          <w:szCs w:val="24"/>
        </w:rPr>
        <w:t>Valstybės skaitmeninių sprendimų agentūra</w:t>
      </w:r>
      <w:r w:rsidR="00677ADB" w:rsidRPr="00506E68">
        <w:rPr>
          <w:rFonts w:cs="Times New Roman"/>
          <w:szCs w:val="24"/>
        </w:rPr>
        <w:t xml:space="preserve"> (toliau – Užsakovas) ketina įsigyti Valstybės informacinių išteklių sąveikumo platformos (toliau – VIISP) elektroninio dokumento sudarymo naudojant elektroninį parašą teikimo, palaikymo ir aptarnavimo paslaug</w:t>
      </w:r>
      <w:r w:rsidR="582013A7" w:rsidRPr="00506E68">
        <w:rPr>
          <w:rFonts w:cs="Times New Roman"/>
          <w:szCs w:val="24"/>
        </w:rPr>
        <w:t>as</w:t>
      </w:r>
      <w:r w:rsidR="00677ADB" w:rsidRPr="00506E68">
        <w:rPr>
          <w:rFonts w:cs="Times New Roman"/>
          <w:szCs w:val="24"/>
        </w:rPr>
        <w:t xml:space="preserve"> (toliau – Paslaug</w:t>
      </w:r>
      <w:r w:rsidR="4E057BC5" w:rsidRPr="00506E68">
        <w:rPr>
          <w:rFonts w:cs="Times New Roman"/>
          <w:szCs w:val="24"/>
        </w:rPr>
        <w:t>os</w:t>
      </w:r>
      <w:r w:rsidR="00677ADB" w:rsidRPr="00506E68">
        <w:rPr>
          <w:rFonts w:cs="Times New Roman"/>
          <w:szCs w:val="24"/>
        </w:rPr>
        <w:t>).</w:t>
      </w:r>
    </w:p>
    <w:p w14:paraId="4E6851F0" w14:textId="4C63FA7F" w:rsidR="00677ADB" w:rsidRPr="00506E68" w:rsidRDefault="00677ADB" w:rsidP="00BB0177">
      <w:pPr>
        <w:pStyle w:val="ListParagraph"/>
        <w:numPr>
          <w:ilvl w:val="1"/>
          <w:numId w:val="2"/>
        </w:numPr>
        <w:tabs>
          <w:tab w:val="left" w:pos="1260"/>
        </w:tabs>
        <w:spacing w:after="0" w:line="240" w:lineRule="auto"/>
        <w:ind w:left="0" w:firstLine="720"/>
        <w:jc w:val="both"/>
        <w:rPr>
          <w:rFonts w:cs="Times New Roman"/>
          <w:szCs w:val="24"/>
        </w:rPr>
      </w:pPr>
      <w:r w:rsidRPr="00506E68">
        <w:rPr>
          <w:rFonts w:cs="Times New Roman"/>
          <w:szCs w:val="24"/>
        </w:rPr>
        <w:t>Paslaug</w:t>
      </w:r>
      <w:r w:rsidR="0D47EE34" w:rsidRPr="00506E68">
        <w:rPr>
          <w:rFonts w:cs="Times New Roman"/>
          <w:szCs w:val="24"/>
        </w:rPr>
        <w:t>ų</w:t>
      </w:r>
      <w:r w:rsidRPr="00506E68">
        <w:rPr>
          <w:rFonts w:cs="Times New Roman"/>
          <w:szCs w:val="24"/>
        </w:rPr>
        <w:t xml:space="preserve"> tikslas – </w:t>
      </w:r>
      <w:bookmarkStart w:id="0" w:name="_Hlk8131916"/>
      <w:r w:rsidRPr="00506E68">
        <w:rPr>
          <w:rFonts w:cs="Times New Roman"/>
          <w:szCs w:val="24"/>
        </w:rPr>
        <w:t>suteikti VIISP vartotojams priemones</w:t>
      </w:r>
      <w:r w:rsidR="2C194E5E" w:rsidRPr="00506E68">
        <w:rPr>
          <w:rFonts w:cs="Times New Roman"/>
          <w:szCs w:val="24"/>
        </w:rPr>
        <w:t>,</w:t>
      </w:r>
      <w:r w:rsidRPr="00506E68">
        <w:rPr>
          <w:rFonts w:cs="Times New Roman"/>
          <w:szCs w:val="24"/>
        </w:rPr>
        <w:t xml:space="preserve"> leidžiančias elektroninius dokumentus sudaryti naudojant stacionarias ir mobilias </w:t>
      </w:r>
      <w:r w:rsidR="008D3D1B" w:rsidRPr="00506E68">
        <w:rPr>
          <w:rFonts w:cs="Times New Roman"/>
          <w:szCs w:val="24"/>
        </w:rPr>
        <w:t xml:space="preserve">elektroninio parašo </w:t>
      </w:r>
      <w:r w:rsidRPr="00506E68">
        <w:rPr>
          <w:rFonts w:cs="Times New Roman"/>
          <w:szCs w:val="24"/>
        </w:rPr>
        <w:t>priemones.</w:t>
      </w:r>
    </w:p>
    <w:p w14:paraId="5B254DE8" w14:textId="22E7CFC2" w:rsidR="35DEBC8E" w:rsidRPr="00506E68" w:rsidRDefault="35DEBC8E" w:rsidP="00BB0177">
      <w:pPr>
        <w:pStyle w:val="ListParagraph"/>
        <w:numPr>
          <w:ilvl w:val="1"/>
          <w:numId w:val="2"/>
        </w:numPr>
        <w:tabs>
          <w:tab w:val="left" w:pos="1260"/>
        </w:tabs>
        <w:spacing w:after="0" w:line="240" w:lineRule="auto"/>
        <w:ind w:left="0" w:firstLine="720"/>
        <w:jc w:val="both"/>
        <w:rPr>
          <w:rFonts w:cs="Times New Roman"/>
          <w:szCs w:val="24"/>
        </w:rPr>
      </w:pPr>
      <w:r w:rsidRPr="00506E68">
        <w:rPr>
          <w:rFonts w:cs="Times New Roman"/>
          <w:szCs w:val="24"/>
        </w:rPr>
        <w:t>Paslaugos perkamos 36 mėn. laikotarpiui.</w:t>
      </w:r>
    </w:p>
    <w:p w14:paraId="32ED1F52" w14:textId="798A79C0" w:rsidR="3B8305BC" w:rsidRPr="00506E68" w:rsidRDefault="35DEBC8E" w:rsidP="00BB0177">
      <w:pPr>
        <w:pStyle w:val="ListParagraph"/>
        <w:numPr>
          <w:ilvl w:val="1"/>
          <w:numId w:val="2"/>
        </w:numPr>
        <w:tabs>
          <w:tab w:val="left" w:pos="1260"/>
        </w:tabs>
        <w:spacing w:after="0" w:line="240" w:lineRule="auto"/>
        <w:ind w:left="0" w:firstLine="720"/>
        <w:jc w:val="both"/>
        <w:rPr>
          <w:rFonts w:cs="Times New Roman"/>
          <w:szCs w:val="24"/>
        </w:rPr>
      </w:pPr>
      <w:r w:rsidRPr="00506E68">
        <w:rPr>
          <w:rFonts w:cs="Times New Roman"/>
          <w:szCs w:val="24"/>
        </w:rPr>
        <w:t xml:space="preserve">Preliminarūs perkamų Paslaugų kiekiai </w:t>
      </w:r>
      <w:r w:rsidRPr="00506E68">
        <w:rPr>
          <w:rFonts w:cs="Times New Roman"/>
          <w:b/>
          <w:bCs/>
          <w:szCs w:val="24"/>
        </w:rPr>
        <w:t>36 mėn</w:t>
      </w:r>
      <w:r w:rsidRPr="00506E68">
        <w:rPr>
          <w:rFonts w:cs="Times New Roman"/>
          <w:szCs w:val="24"/>
        </w:rPr>
        <w:t xml:space="preserve">. </w:t>
      </w:r>
      <w:r w:rsidR="00E753D4" w:rsidRPr="00506E68">
        <w:rPr>
          <w:rFonts w:cs="Times New Roman"/>
          <w:szCs w:val="24"/>
        </w:rPr>
        <w:t>l</w:t>
      </w:r>
      <w:r w:rsidRPr="00506E68">
        <w:rPr>
          <w:rFonts w:cs="Times New Roman"/>
          <w:szCs w:val="24"/>
        </w:rPr>
        <w:t>aikotarpiui:</w:t>
      </w:r>
    </w:p>
    <w:p w14:paraId="1B438C2E" w14:textId="4290948A" w:rsidR="00645FB3" w:rsidRPr="00506E68" w:rsidRDefault="00866341" w:rsidP="00BB0177">
      <w:pPr>
        <w:pStyle w:val="ListParagraph"/>
        <w:numPr>
          <w:ilvl w:val="2"/>
          <w:numId w:val="2"/>
        </w:numPr>
        <w:tabs>
          <w:tab w:val="left" w:pos="1260"/>
        </w:tabs>
        <w:spacing w:after="0" w:line="240" w:lineRule="auto"/>
        <w:ind w:left="0" w:firstLine="720"/>
        <w:jc w:val="both"/>
        <w:rPr>
          <w:rFonts w:cs="Times New Roman"/>
          <w:szCs w:val="24"/>
        </w:rPr>
      </w:pPr>
      <w:r w:rsidRPr="00506E68">
        <w:rPr>
          <w:rFonts w:cs="Times New Roman"/>
          <w:szCs w:val="24"/>
        </w:rPr>
        <w:t>Kvalifikuoto elektroninio parašo sudarymo transakcij</w:t>
      </w:r>
      <w:r w:rsidR="007B4915" w:rsidRPr="00506E68">
        <w:rPr>
          <w:rFonts w:cs="Times New Roman"/>
          <w:szCs w:val="24"/>
        </w:rPr>
        <w:t>ų</w:t>
      </w:r>
      <w:r w:rsidRPr="00506E68">
        <w:rPr>
          <w:rFonts w:cs="Times New Roman"/>
          <w:szCs w:val="24"/>
        </w:rPr>
        <w:t xml:space="preserve"> naudojant mobilias pasirašymo priemones (viena transakcija lygi vienam pilnai suformuotam elektroniniam parašui)</w:t>
      </w:r>
      <w:r w:rsidR="005322BB" w:rsidRPr="00506E68">
        <w:rPr>
          <w:rFonts w:cs="Times New Roman"/>
          <w:szCs w:val="24"/>
        </w:rPr>
        <w:t xml:space="preserve"> </w:t>
      </w:r>
      <w:r w:rsidRPr="00506E68">
        <w:rPr>
          <w:rFonts w:cs="Times New Roman"/>
          <w:szCs w:val="24"/>
        </w:rPr>
        <w:t xml:space="preserve">- </w:t>
      </w:r>
      <w:r w:rsidR="00285B85" w:rsidRPr="00506E68">
        <w:rPr>
          <w:rFonts w:cs="Times New Roman"/>
          <w:b/>
          <w:bCs/>
          <w:szCs w:val="24"/>
        </w:rPr>
        <w:t xml:space="preserve">553 000 </w:t>
      </w:r>
      <w:r w:rsidR="00285B85" w:rsidRPr="00506E68">
        <w:rPr>
          <w:rFonts w:cs="Times New Roman"/>
          <w:szCs w:val="24"/>
        </w:rPr>
        <w:t>vnt.</w:t>
      </w:r>
      <w:r w:rsidR="00530290" w:rsidRPr="00506E68">
        <w:rPr>
          <w:rFonts w:cs="Times New Roman"/>
          <w:szCs w:val="24"/>
        </w:rPr>
        <w:t>;</w:t>
      </w:r>
    </w:p>
    <w:p w14:paraId="3B4810A0" w14:textId="2D923F7F" w:rsidR="0052367D" w:rsidRPr="00506E68" w:rsidRDefault="0052367D" w:rsidP="00BB0177">
      <w:pPr>
        <w:pStyle w:val="ListParagraph"/>
        <w:numPr>
          <w:ilvl w:val="2"/>
          <w:numId w:val="2"/>
        </w:numPr>
        <w:tabs>
          <w:tab w:val="left" w:pos="1260"/>
        </w:tabs>
        <w:spacing w:after="0" w:line="240" w:lineRule="auto"/>
        <w:ind w:left="0" w:firstLine="720"/>
        <w:jc w:val="both"/>
        <w:rPr>
          <w:rFonts w:cs="Times New Roman"/>
          <w:szCs w:val="24"/>
        </w:rPr>
      </w:pPr>
      <w:r w:rsidRPr="00506E68">
        <w:rPr>
          <w:rFonts w:cs="Times New Roman"/>
          <w:szCs w:val="24"/>
        </w:rPr>
        <w:t>Kvalifikuoto elektroninio parašo sudarymo transakcij</w:t>
      </w:r>
      <w:r w:rsidR="007B4915" w:rsidRPr="00506E68">
        <w:rPr>
          <w:rFonts w:cs="Times New Roman"/>
          <w:szCs w:val="24"/>
        </w:rPr>
        <w:t>ų</w:t>
      </w:r>
      <w:r w:rsidRPr="00506E68">
        <w:rPr>
          <w:rFonts w:cs="Times New Roman"/>
          <w:szCs w:val="24"/>
        </w:rPr>
        <w:t xml:space="preserve"> naudojant stacionarias pasirašymo priemones (viena transakcija lygi vienam pilnai suformuotam elektroniniam parašui) - </w:t>
      </w:r>
      <w:r w:rsidRPr="00506E68">
        <w:rPr>
          <w:rFonts w:cs="Times New Roman"/>
          <w:b/>
          <w:bCs/>
          <w:szCs w:val="24"/>
        </w:rPr>
        <w:t xml:space="preserve">21 000 </w:t>
      </w:r>
      <w:r w:rsidR="00530290" w:rsidRPr="00506E68">
        <w:rPr>
          <w:rFonts w:cs="Times New Roman"/>
          <w:szCs w:val="24"/>
        </w:rPr>
        <w:t>vnt.;</w:t>
      </w:r>
    </w:p>
    <w:p w14:paraId="6F5E22E5" w14:textId="502A872D" w:rsidR="0052367D" w:rsidRPr="00506E68" w:rsidRDefault="0023407B" w:rsidP="00BB0177">
      <w:pPr>
        <w:pStyle w:val="ListParagraph"/>
        <w:numPr>
          <w:ilvl w:val="2"/>
          <w:numId w:val="2"/>
        </w:numPr>
        <w:tabs>
          <w:tab w:val="left" w:pos="1260"/>
        </w:tabs>
        <w:spacing w:after="0" w:line="240" w:lineRule="auto"/>
        <w:ind w:left="0" w:firstLine="720"/>
        <w:jc w:val="both"/>
        <w:rPr>
          <w:rFonts w:cs="Times New Roman"/>
          <w:szCs w:val="24"/>
        </w:rPr>
      </w:pPr>
      <w:r w:rsidRPr="00506E68">
        <w:rPr>
          <w:rFonts w:cs="Times New Roman"/>
          <w:szCs w:val="24"/>
        </w:rPr>
        <w:t>Pasirašyto elektroninio dokumento patikrinimo/validavimo transakcij</w:t>
      </w:r>
      <w:r w:rsidR="007B4915" w:rsidRPr="00506E68">
        <w:rPr>
          <w:rFonts w:cs="Times New Roman"/>
          <w:szCs w:val="24"/>
        </w:rPr>
        <w:t>ų</w:t>
      </w:r>
      <w:r w:rsidRPr="00506E68">
        <w:rPr>
          <w:rFonts w:cs="Times New Roman"/>
          <w:szCs w:val="24"/>
        </w:rPr>
        <w:t xml:space="preserve"> (viena transakcija lygi vienam patikrintam elektroniniam dokumentui) - </w:t>
      </w:r>
      <w:r w:rsidR="00530290" w:rsidRPr="00506E68">
        <w:rPr>
          <w:rFonts w:cs="Times New Roman"/>
          <w:b/>
          <w:bCs/>
          <w:szCs w:val="24"/>
        </w:rPr>
        <w:t xml:space="preserve">700 000 </w:t>
      </w:r>
      <w:r w:rsidR="00530290" w:rsidRPr="00506E68">
        <w:rPr>
          <w:rFonts w:cs="Times New Roman"/>
          <w:szCs w:val="24"/>
        </w:rPr>
        <w:t>vnt.</w:t>
      </w:r>
    </w:p>
    <w:bookmarkEnd w:id="0"/>
    <w:p w14:paraId="131C3E8E" w14:textId="5F314DAE" w:rsidR="00677ADB" w:rsidRPr="00506E68" w:rsidRDefault="00677ADB" w:rsidP="00E13BDD">
      <w:pPr>
        <w:spacing w:after="0" w:line="240" w:lineRule="auto"/>
        <w:rPr>
          <w:rFonts w:cs="Times New Roman"/>
          <w:szCs w:val="24"/>
        </w:rPr>
      </w:pPr>
    </w:p>
    <w:p w14:paraId="3D98834F" w14:textId="6DF6928D" w:rsidR="00677ADB" w:rsidRPr="00506E68" w:rsidRDefault="00677ADB" w:rsidP="00743930">
      <w:pPr>
        <w:pStyle w:val="ListParagraph"/>
        <w:numPr>
          <w:ilvl w:val="0"/>
          <w:numId w:val="2"/>
        </w:numPr>
        <w:tabs>
          <w:tab w:val="left" w:pos="360"/>
          <w:tab w:val="left" w:pos="6521"/>
        </w:tabs>
        <w:spacing w:after="0" w:line="240" w:lineRule="auto"/>
        <w:ind w:left="0" w:firstLine="0"/>
        <w:jc w:val="center"/>
        <w:rPr>
          <w:rFonts w:eastAsia="Times New Roman" w:cs="Times New Roman"/>
          <w:b/>
          <w:caps/>
          <w:szCs w:val="24"/>
        </w:rPr>
      </w:pPr>
      <w:r w:rsidRPr="00506E68">
        <w:rPr>
          <w:rFonts w:eastAsia="Times New Roman" w:cs="Times New Roman"/>
          <w:b/>
          <w:caps/>
          <w:szCs w:val="24"/>
        </w:rPr>
        <w:t>BENDRIEJI REIKALAVIMAI PASLAUG</w:t>
      </w:r>
      <w:r w:rsidR="000B771F" w:rsidRPr="00506E68">
        <w:rPr>
          <w:rFonts w:eastAsia="Times New Roman" w:cs="Times New Roman"/>
          <w:b/>
          <w:caps/>
          <w:szCs w:val="24"/>
        </w:rPr>
        <w:t>AI</w:t>
      </w:r>
    </w:p>
    <w:p w14:paraId="1EF2509B" w14:textId="77777777" w:rsidR="00677ADB" w:rsidRPr="00506E68" w:rsidRDefault="00677ADB" w:rsidP="00E13BDD">
      <w:pPr>
        <w:tabs>
          <w:tab w:val="left" w:pos="1276"/>
          <w:tab w:val="left" w:pos="6521"/>
        </w:tabs>
        <w:spacing w:after="0" w:line="240" w:lineRule="auto"/>
        <w:rPr>
          <w:rFonts w:eastAsia="Times New Roman" w:cs="Times New Roman"/>
          <w:caps/>
          <w:szCs w:val="24"/>
        </w:rPr>
      </w:pPr>
    </w:p>
    <w:p w14:paraId="510B1B28" w14:textId="009D66B7" w:rsidR="00677ADB" w:rsidRPr="00506E68" w:rsidRDefault="00677ADB" w:rsidP="00374262">
      <w:pPr>
        <w:pStyle w:val="ListParagraph"/>
        <w:numPr>
          <w:ilvl w:val="1"/>
          <w:numId w:val="2"/>
        </w:numPr>
        <w:tabs>
          <w:tab w:val="left" w:pos="1260"/>
        </w:tabs>
        <w:spacing w:after="0" w:line="240" w:lineRule="auto"/>
        <w:ind w:left="0" w:firstLine="720"/>
        <w:jc w:val="both"/>
        <w:rPr>
          <w:rFonts w:cs="Times New Roman"/>
          <w:szCs w:val="24"/>
        </w:rPr>
      </w:pPr>
      <w:r w:rsidRPr="00506E68">
        <w:rPr>
          <w:rFonts w:cs="Times New Roman"/>
          <w:szCs w:val="24"/>
        </w:rPr>
        <w:t>Paslaug</w:t>
      </w:r>
      <w:r w:rsidR="00BE2B57" w:rsidRPr="00506E68">
        <w:rPr>
          <w:rFonts w:cs="Times New Roman"/>
          <w:szCs w:val="24"/>
        </w:rPr>
        <w:t>os</w:t>
      </w:r>
      <w:r w:rsidRPr="00506E68">
        <w:rPr>
          <w:rFonts w:cs="Times New Roman"/>
          <w:szCs w:val="24"/>
        </w:rPr>
        <w:t xml:space="preserve"> turi būti teikiam</w:t>
      </w:r>
      <w:r w:rsidR="00815DB7" w:rsidRPr="00506E68">
        <w:rPr>
          <w:rFonts w:cs="Times New Roman"/>
          <w:szCs w:val="24"/>
        </w:rPr>
        <w:t>os</w:t>
      </w:r>
      <w:r w:rsidRPr="00506E68">
        <w:rPr>
          <w:rFonts w:cs="Times New Roman"/>
          <w:szCs w:val="24"/>
        </w:rPr>
        <w:t xml:space="preserve"> atsižvelgiant į 2016 m. balandžio 27 d. Europos Parlamento ir Tarybos reglamentą (ES) 2016/679 dėl fizinių asmenų apsaugos tvarkant asmens duomenis ir dėl laisvo tokių duomenų judėjimo ir kuriuo panaikinama Direktyvos 95/46/EB (Bendrasis duomenų apsaugos reglamentas arba Reglamentas (ES) 2016/679) reikalavimus.</w:t>
      </w:r>
    </w:p>
    <w:p w14:paraId="369C59D5" w14:textId="317A232B" w:rsidR="00677ADB" w:rsidRPr="00506E68" w:rsidRDefault="00677ADB" w:rsidP="00374262">
      <w:pPr>
        <w:numPr>
          <w:ilvl w:val="1"/>
          <w:numId w:val="2"/>
        </w:numPr>
        <w:tabs>
          <w:tab w:val="left" w:pos="1260"/>
        </w:tabs>
        <w:spacing w:after="0" w:line="240" w:lineRule="auto"/>
        <w:ind w:left="0" w:firstLine="720"/>
        <w:jc w:val="both"/>
        <w:rPr>
          <w:rFonts w:cs="Times New Roman"/>
          <w:szCs w:val="24"/>
        </w:rPr>
      </w:pPr>
      <w:r w:rsidRPr="00506E68">
        <w:rPr>
          <w:rFonts w:cs="Times New Roman"/>
          <w:szCs w:val="24"/>
        </w:rPr>
        <w:t>Įdiegta programinė įranga (kuriamos aplikacijos ar standartinė programinė įranga) negali turėti Open Web Application Security Project (OWASP) Top 10 periodiškai skelbiamame aktualiame dokumente ir ankstesnėse šio dokumento versijose nurodytų pažeidžiamumų.</w:t>
      </w:r>
    </w:p>
    <w:p w14:paraId="272F0803" w14:textId="6DAD6E92" w:rsidR="00677ADB" w:rsidRPr="00374262" w:rsidRDefault="00677ADB" w:rsidP="00374262">
      <w:pPr>
        <w:pStyle w:val="ListParagraph"/>
        <w:numPr>
          <w:ilvl w:val="1"/>
          <w:numId w:val="2"/>
        </w:numPr>
        <w:tabs>
          <w:tab w:val="left" w:pos="1260"/>
        </w:tabs>
        <w:spacing w:after="0" w:line="240" w:lineRule="auto"/>
        <w:ind w:left="0" w:firstLine="720"/>
        <w:jc w:val="both"/>
        <w:rPr>
          <w:rFonts w:cs="Times New Roman"/>
          <w:szCs w:val="24"/>
        </w:rPr>
      </w:pPr>
      <w:r w:rsidRPr="00374262">
        <w:rPr>
          <w:rFonts w:cs="Times New Roman"/>
          <w:szCs w:val="24"/>
        </w:rPr>
        <w:t>Tiekėjas turi sudaryti galimybes Užsakovui atlikti Pa</w:t>
      </w:r>
      <w:r w:rsidR="005D4A7C" w:rsidRPr="00374262">
        <w:rPr>
          <w:rFonts w:cs="Times New Roman"/>
          <w:szCs w:val="24"/>
        </w:rPr>
        <w:t>sl</w:t>
      </w:r>
      <w:r w:rsidRPr="00374262">
        <w:rPr>
          <w:rFonts w:cs="Times New Roman"/>
          <w:szCs w:val="24"/>
        </w:rPr>
        <w:t>augos teikimo metu naudojamų kvalifikuoto elektroninio parašo sudarymo tinklinių p</w:t>
      </w:r>
      <w:r w:rsidR="005D4A7C" w:rsidRPr="00374262">
        <w:rPr>
          <w:rFonts w:cs="Times New Roman"/>
          <w:szCs w:val="24"/>
        </w:rPr>
        <w:t>a</w:t>
      </w:r>
      <w:r w:rsidRPr="00374262">
        <w:rPr>
          <w:rFonts w:cs="Times New Roman"/>
          <w:szCs w:val="24"/>
        </w:rPr>
        <w:t>slaugų (angl. web-services) atsparumo įsilaužimams testavimą. Tiekėjas turi turėti rašytinį susitarimą su debesijos paslaugų tiekėju (jei tokiu remiasi), ir šis susitarimas įpareigotų: (a) Užsakovui, bet kuriai Užsakovo tuo tikslu paskirtai trečiajai šaliai ir įstaigos teisės aktų nustatytam auditoriui suteikti visas galimybes patekti į savo veiklos patalpas (pagrindines buveines ir operacijų centrus), įskaitant prieigą prie visų įrenginių, sistemų, tinklų ir duomenų, naudojamų teikiant užsakomąsias paslaugas (prieigos teisė); (b) Užsakovui, bet kuriai įstaigos tuo tikslu paskirtai trečiajai šaliai ir įstaigos teisės aktų nustatytam auditoriui suteikti neribotas patikros ir audito, susijusių su užsakomosiomis paslaugomis, teises (teisė atlikti auditą).</w:t>
      </w:r>
    </w:p>
    <w:p w14:paraId="52532771" w14:textId="1EDA7B92" w:rsidR="00677ADB" w:rsidRPr="00506E68" w:rsidRDefault="00677ADB" w:rsidP="00907A73">
      <w:pPr>
        <w:pStyle w:val="ListParagraph"/>
        <w:numPr>
          <w:ilvl w:val="1"/>
          <w:numId w:val="2"/>
        </w:numPr>
        <w:tabs>
          <w:tab w:val="left" w:pos="1260"/>
        </w:tabs>
        <w:spacing w:after="0" w:line="240" w:lineRule="auto"/>
        <w:ind w:left="0" w:firstLine="720"/>
        <w:jc w:val="both"/>
        <w:rPr>
          <w:rFonts w:cs="Times New Roman"/>
          <w:szCs w:val="24"/>
        </w:rPr>
      </w:pPr>
      <w:r w:rsidRPr="00506E68">
        <w:rPr>
          <w:rFonts w:cs="Times New Roman"/>
          <w:szCs w:val="24"/>
        </w:rPr>
        <w:t>Tiekėjas turi savo sąskaita šalinti kvalifikuoto elektroninio parašo sudarymo tinklinių paslaugų saugumo trūkumus.</w:t>
      </w:r>
    </w:p>
    <w:p w14:paraId="5B1CF769" w14:textId="68463F7B" w:rsidR="00677ADB" w:rsidRPr="00506E68" w:rsidRDefault="00677ADB" w:rsidP="00907A73">
      <w:pPr>
        <w:pStyle w:val="ListParagraph"/>
        <w:numPr>
          <w:ilvl w:val="1"/>
          <w:numId w:val="2"/>
        </w:numPr>
        <w:tabs>
          <w:tab w:val="left" w:pos="1260"/>
        </w:tabs>
        <w:spacing w:after="0" w:line="240" w:lineRule="auto"/>
        <w:ind w:left="0" w:firstLine="720"/>
        <w:jc w:val="both"/>
        <w:rPr>
          <w:rFonts w:cs="Times New Roman"/>
          <w:szCs w:val="24"/>
        </w:rPr>
      </w:pPr>
      <w:r w:rsidRPr="00506E68">
        <w:rPr>
          <w:rFonts w:cs="Times New Roman"/>
          <w:szCs w:val="24"/>
        </w:rPr>
        <w:t>Šalių atsakomybė už kvalifikuoto elektroninio parašo sudarymo tinklinių paslaugų veikimą:</w:t>
      </w:r>
    </w:p>
    <w:p w14:paraId="014C5D6D" w14:textId="60F8B390" w:rsidR="00677ADB" w:rsidRPr="00506E68" w:rsidRDefault="00677ADB" w:rsidP="00907A73">
      <w:pPr>
        <w:pStyle w:val="ListParagraph"/>
        <w:numPr>
          <w:ilvl w:val="2"/>
          <w:numId w:val="2"/>
        </w:numPr>
        <w:tabs>
          <w:tab w:val="left" w:pos="1276"/>
        </w:tabs>
        <w:spacing w:after="0" w:line="240" w:lineRule="auto"/>
        <w:ind w:left="0" w:firstLine="720"/>
        <w:jc w:val="both"/>
        <w:rPr>
          <w:rFonts w:eastAsia="Times New Roman" w:cs="Times New Roman"/>
          <w:szCs w:val="24"/>
        </w:rPr>
      </w:pPr>
      <w:r w:rsidRPr="00506E68">
        <w:rPr>
          <w:rFonts w:eastAsia="Times New Roman" w:cs="Times New Roman"/>
          <w:szCs w:val="24"/>
        </w:rPr>
        <w:t xml:space="preserve">Tiekėjas turi vykdyti incidentų šalinimą, konsultavimą, problemų sprendimą, modifikavimą ir kitas Sutartyje numatytas </w:t>
      </w:r>
      <w:r w:rsidR="006B1602" w:rsidRPr="00506E68">
        <w:rPr>
          <w:rFonts w:eastAsia="Times New Roman" w:cs="Times New Roman"/>
          <w:szCs w:val="24"/>
        </w:rPr>
        <w:t>p</w:t>
      </w:r>
      <w:r w:rsidRPr="00506E68">
        <w:rPr>
          <w:rFonts w:eastAsia="Times New Roman" w:cs="Times New Roman"/>
          <w:szCs w:val="24"/>
        </w:rPr>
        <w:t>aslaugas taip, kad nesutriktų VIISP darbas.</w:t>
      </w:r>
    </w:p>
    <w:p w14:paraId="69A8CFC0" w14:textId="1153B06B" w:rsidR="00677ADB" w:rsidRPr="006B047B" w:rsidRDefault="00677ADB" w:rsidP="00907A73">
      <w:pPr>
        <w:pStyle w:val="ListParagraph"/>
        <w:numPr>
          <w:ilvl w:val="1"/>
          <w:numId w:val="2"/>
        </w:numPr>
        <w:tabs>
          <w:tab w:val="left" w:pos="1260"/>
        </w:tabs>
        <w:spacing w:after="0" w:line="240" w:lineRule="auto"/>
        <w:ind w:left="0" w:firstLine="720"/>
        <w:jc w:val="both"/>
        <w:rPr>
          <w:rFonts w:cs="Times New Roman"/>
          <w:b/>
          <w:bCs/>
          <w:szCs w:val="24"/>
        </w:rPr>
      </w:pPr>
      <w:r w:rsidRPr="006B047B">
        <w:rPr>
          <w:rFonts w:cs="Times New Roman"/>
          <w:b/>
          <w:bCs/>
          <w:szCs w:val="24"/>
        </w:rPr>
        <w:t>Tiekėjas turi užtikrinti Paslaug</w:t>
      </w:r>
      <w:r w:rsidR="000B3C5E" w:rsidRPr="006B047B">
        <w:rPr>
          <w:rFonts w:cs="Times New Roman"/>
          <w:b/>
          <w:bCs/>
          <w:szCs w:val="24"/>
        </w:rPr>
        <w:t>os</w:t>
      </w:r>
      <w:r w:rsidRPr="006B047B">
        <w:rPr>
          <w:rFonts w:cs="Times New Roman"/>
          <w:b/>
          <w:bCs/>
          <w:szCs w:val="24"/>
        </w:rPr>
        <w:t xml:space="preserve"> pasiekiamumą ne mažiau nei 99,90% per metus ir</w:t>
      </w:r>
      <w:r w:rsidR="00E13C09" w:rsidRPr="006B047B">
        <w:rPr>
          <w:rFonts w:cs="Times New Roman"/>
          <w:b/>
          <w:bCs/>
          <w:szCs w:val="24"/>
        </w:rPr>
        <w:t xml:space="preserve"> teikiant pasiūlymą</w:t>
      </w:r>
      <w:r w:rsidRPr="006B047B">
        <w:rPr>
          <w:rFonts w:cs="Times New Roman"/>
          <w:b/>
          <w:bCs/>
          <w:szCs w:val="24"/>
        </w:rPr>
        <w:t xml:space="preserve"> pateikti </w:t>
      </w:r>
      <w:r w:rsidR="00AC02DF" w:rsidRPr="006B047B">
        <w:rPr>
          <w:rFonts w:cs="Times New Roman"/>
          <w:b/>
          <w:bCs/>
          <w:szCs w:val="24"/>
        </w:rPr>
        <w:t xml:space="preserve">paskutinių </w:t>
      </w:r>
      <w:r w:rsidRPr="006B047B">
        <w:rPr>
          <w:rFonts w:cs="Times New Roman"/>
          <w:b/>
          <w:bCs/>
          <w:szCs w:val="24"/>
        </w:rPr>
        <w:t>12 mėn.</w:t>
      </w:r>
      <w:r w:rsidR="00C35D2B" w:rsidRPr="006B047B">
        <w:rPr>
          <w:rFonts w:cs="Times New Roman"/>
          <w:b/>
          <w:bCs/>
          <w:szCs w:val="24"/>
        </w:rPr>
        <w:t xml:space="preserve"> </w:t>
      </w:r>
      <w:r w:rsidR="00EE5CA6" w:rsidRPr="006B047B">
        <w:rPr>
          <w:rFonts w:cs="Times New Roman"/>
          <w:b/>
          <w:bCs/>
          <w:szCs w:val="24"/>
        </w:rPr>
        <w:t xml:space="preserve">iki pasiūlymų pateikimo termino pabaigos </w:t>
      </w:r>
      <w:r w:rsidR="00C35D2B" w:rsidRPr="006B047B">
        <w:rPr>
          <w:rFonts w:cs="Times New Roman"/>
          <w:b/>
          <w:bCs/>
          <w:szCs w:val="24"/>
        </w:rPr>
        <w:t>paslaugos gavėjo arba</w:t>
      </w:r>
      <w:r w:rsidRPr="006B047B">
        <w:rPr>
          <w:rFonts w:cs="Times New Roman"/>
          <w:b/>
          <w:bCs/>
          <w:szCs w:val="24"/>
        </w:rPr>
        <w:t xml:space="preserve"> trečios</w:t>
      </w:r>
      <w:r w:rsidR="00AC02DF" w:rsidRPr="006B047B">
        <w:rPr>
          <w:rFonts w:cs="Times New Roman"/>
          <w:b/>
          <w:bCs/>
          <w:szCs w:val="24"/>
        </w:rPr>
        <w:t>ios</w:t>
      </w:r>
      <w:r w:rsidRPr="006B047B">
        <w:rPr>
          <w:rFonts w:cs="Times New Roman"/>
          <w:b/>
          <w:bCs/>
          <w:szCs w:val="24"/>
        </w:rPr>
        <w:t xml:space="preserve"> šalies patvirtintą Paslaug</w:t>
      </w:r>
      <w:r w:rsidR="000B3C5E" w:rsidRPr="006B047B">
        <w:rPr>
          <w:rFonts w:cs="Times New Roman"/>
          <w:b/>
          <w:bCs/>
          <w:szCs w:val="24"/>
        </w:rPr>
        <w:t>os</w:t>
      </w:r>
      <w:r w:rsidRPr="006B047B">
        <w:rPr>
          <w:rFonts w:cs="Times New Roman"/>
          <w:b/>
          <w:bCs/>
          <w:szCs w:val="24"/>
        </w:rPr>
        <w:t xml:space="preserve"> pasiekiamumo istoriją</w:t>
      </w:r>
      <w:r w:rsidR="002175F3" w:rsidRPr="006B047B">
        <w:rPr>
          <w:rFonts w:cs="Times New Roman"/>
          <w:b/>
          <w:bCs/>
          <w:szCs w:val="24"/>
        </w:rPr>
        <w:t>, patvirtinančią Paslaug</w:t>
      </w:r>
      <w:r w:rsidR="000B3C5E" w:rsidRPr="006B047B">
        <w:rPr>
          <w:rFonts w:cs="Times New Roman"/>
          <w:b/>
          <w:bCs/>
          <w:szCs w:val="24"/>
        </w:rPr>
        <w:t>os</w:t>
      </w:r>
      <w:r w:rsidR="002175F3" w:rsidRPr="006B047B">
        <w:rPr>
          <w:rFonts w:cs="Times New Roman"/>
          <w:b/>
          <w:bCs/>
          <w:szCs w:val="24"/>
        </w:rPr>
        <w:t xml:space="preserve"> pasiekiamumą ne mažiau nei 99,90% per metus</w:t>
      </w:r>
      <w:r w:rsidRPr="006B047B">
        <w:rPr>
          <w:rFonts w:cs="Times New Roman"/>
          <w:b/>
          <w:bCs/>
          <w:szCs w:val="24"/>
        </w:rPr>
        <w:t xml:space="preserve">. </w:t>
      </w:r>
    </w:p>
    <w:p w14:paraId="0C36D897" w14:textId="5884152F" w:rsidR="00677ADB" w:rsidRPr="00506E68" w:rsidRDefault="00677ADB" w:rsidP="00907A73">
      <w:pPr>
        <w:pStyle w:val="ListParagraph"/>
        <w:numPr>
          <w:ilvl w:val="1"/>
          <w:numId w:val="2"/>
        </w:numPr>
        <w:tabs>
          <w:tab w:val="left" w:pos="1260"/>
        </w:tabs>
        <w:spacing w:after="0" w:line="240" w:lineRule="auto"/>
        <w:ind w:left="0" w:firstLine="720"/>
        <w:jc w:val="both"/>
        <w:rPr>
          <w:rFonts w:cs="Times New Roman"/>
          <w:szCs w:val="24"/>
        </w:rPr>
      </w:pPr>
      <w:r w:rsidRPr="00506E68">
        <w:rPr>
          <w:rFonts w:cs="Times New Roman"/>
          <w:szCs w:val="24"/>
        </w:rPr>
        <w:t xml:space="preserve">Tiekėjas turi </w:t>
      </w:r>
      <w:r w:rsidR="00815DB7" w:rsidRPr="00506E68">
        <w:rPr>
          <w:rFonts w:cs="Times New Roman"/>
          <w:szCs w:val="24"/>
        </w:rPr>
        <w:t xml:space="preserve">turėti </w:t>
      </w:r>
      <w:r w:rsidRPr="00506E68">
        <w:rPr>
          <w:rFonts w:cs="Times New Roman"/>
          <w:szCs w:val="24"/>
        </w:rPr>
        <w:t>24/7 pagalbos tarnybą ir suteikti pirmosios linijos pagalbos tarnybos paslaugas.</w:t>
      </w:r>
    </w:p>
    <w:p w14:paraId="2F1FBDA6" w14:textId="6B7C30C8" w:rsidR="00677ADB" w:rsidRPr="00506E68" w:rsidRDefault="00677ADB" w:rsidP="00907A73">
      <w:pPr>
        <w:pStyle w:val="ListParagraph"/>
        <w:numPr>
          <w:ilvl w:val="1"/>
          <w:numId w:val="2"/>
        </w:numPr>
        <w:tabs>
          <w:tab w:val="left" w:pos="1260"/>
        </w:tabs>
        <w:spacing w:after="0" w:line="240" w:lineRule="auto"/>
        <w:ind w:left="0" w:firstLine="720"/>
        <w:jc w:val="both"/>
        <w:rPr>
          <w:rFonts w:cs="Times New Roman"/>
          <w:szCs w:val="24"/>
        </w:rPr>
      </w:pPr>
      <w:r w:rsidRPr="00506E68">
        <w:rPr>
          <w:rFonts w:cs="Times New Roman"/>
          <w:szCs w:val="24"/>
        </w:rPr>
        <w:lastRenderedPageBreak/>
        <w:t>Tiekėjas nemokamai turi suteikti visą programinę įrangą, reikalingą dokumentų pasirašymui</w:t>
      </w:r>
      <w:r w:rsidR="0023176B" w:rsidRPr="00506E68">
        <w:rPr>
          <w:rFonts w:cs="Times New Roman"/>
          <w:szCs w:val="24"/>
        </w:rPr>
        <w:t xml:space="preserve"> </w:t>
      </w:r>
      <w:r w:rsidRPr="00506E68">
        <w:rPr>
          <w:rFonts w:cs="Times New Roman"/>
          <w:szCs w:val="24"/>
        </w:rPr>
        <w:t>naudojant stacionarią el. parašo infrastruktūrą visam sutarties galiojimo periodui.</w:t>
      </w:r>
    </w:p>
    <w:p w14:paraId="6FBB43E5" w14:textId="5131F903" w:rsidR="00677ADB" w:rsidRPr="00506E68" w:rsidRDefault="003D5470" w:rsidP="00907A73">
      <w:pPr>
        <w:pStyle w:val="ListParagraph"/>
        <w:numPr>
          <w:ilvl w:val="1"/>
          <w:numId w:val="2"/>
        </w:numPr>
        <w:tabs>
          <w:tab w:val="left" w:pos="1260"/>
        </w:tabs>
        <w:spacing w:after="0" w:line="240" w:lineRule="auto"/>
        <w:ind w:left="0" w:firstLine="720"/>
        <w:jc w:val="both"/>
        <w:rPr>
          <w:rFonts w:cs="Times New Roman"/>
          <w:b/>
          <w:bCs/>
          <w:szCs w:val="24"/>
        </w:rPr>
      </w:pPr>
      <w:r w:rsidRPr="00506E68">
        <w:rPr>
          <w:rFonts w:cs="Times New Roman"/>
          <w:b/>
          <w:bCs/>
          <w:szCs w:val="24"/>
        </w:rPr>
        <w:t xml:space="preserve">Teikiant </w:t>
      </w:r>
      <w:r w:rsidRPr="00907A73">
        <w:rPr>
          <w:rFonts w:cs="Times New Roman"/>
          <w:b/>
          <w:bCs/>
          <w:szCs w:val="24"/>
        </w:rPr>
        <w:t xml:space="preserve">pasiūlymą </w:t>
      </w:r>
      <w:r w:rsidR="00677ADB" w:rsidRPr="00907A73">
        <w:rPr>
          <w:rFonts w:cs="Times New Roman"/>
          <w:b/>
          <w:bCs/>
          <w:szCs w:val="24"/>
        </w:rPr>
        <w:t xml:space="preserve">Tiekėjas turi </w:t>
      </w:r>
      <w:r w:rsidR="00677AAA" w:rsidRPr="00907A73">
        <w:rPr>
          <w:rFonts w:cs="Times New Roman"/>
          <w:b/>
          <w:bCs/>
          <w:szCs w:val="24"/>
        </w:rPr>
        <w:t xml:space="preserve">pateikti </w:t>
      </w:r>
      <w:r w:rsidR="00677ADB" w:rsidRPr="00907A73">
        <w:rPr>
          <w:rFonts w:cs="Times New Roman"/>
          <w:b/>
          <w:bCs/>
          <w:szCs w:val="24"/>
        </w:rPr>
        <w:t>Paslaug</w:t>
      </w:r>
      <w:r w:rsidR="0036306C" w:rsidRPr="00907A73">
        <w:rPr>
          <w:rFonts w:cs="Times New Roman"/>
          <w:b/>
          <w:bCs/>
          <w:szCs w:val="24"/>
        </w:rPr>
        <w:t>os</w:t>
      </w:r>
      <w:r w:rsidR="00677ADB" w:rsidRPr="00907A73">
        <w:rPr>
          <w:rFonts w:cs="Times New Roman"/>
          <w:b/>
          <w:bCs/>
          <w:szCs w:val="24"/>
        </w:rPr>
        <w:t xml:space="preserve"> dokumentaciją</w:t>
      </w:r>
      <w:r w:rsidR="00677AAA" w:rsidRPr="00907A73">
        <w:rPr>
          <w:rFonts w:cs="Times New Roman"/>
          <w:b/>
          <w:bCs/>
          <w:szCs w:val="24"/>
        </w:rPr>
        <w:t xml:space="preserve"> bei prieigą prie veikiančios testinės aplinkos.</w:t>
      </w:r>
      <w:r w:rsidR="00677AAA" w:rsidRPr="00506E68">
        <w:rPr>
          <w:rFonts w:cs="Times New Roman"/>
          <w:b/>
          <w:bCs/>
          <w:szCs w:val="24"/>
        </w:rPr>
        <w:t xml:space="preserve"> </w:t>
      </w:r>
    </w:p>
    <w:p w14:paraId="7E28AA0A" w14:textId="7515223E" w:rsidR="00677ADB" w:rsidRPr="00506E68" w:rsidRDefault="00677ADB" w:rsidP="00907A73">
      <w:pPr>
        <w:pStyle w:val="ListParagraph"/>
        <w:numPr>
          <w:ilvl w:val="1"/>
          <w:numId w:val="2"/>
        </w:numPr>
        <w:tabs>
          <w:tab w:val="left" w:pos="1260"/>
        </w:tabs>
        <w:spacing w:after="0" w:line="240" w:lineRule="auto"/>
        <w:ind w:left="0" w:firstLine="720"/>
        <w:jc w:val="both"/>
        <w:rPr>
          <w:rFonts w:cs="Times New Roman"/>
          <w:szCs w:val="24"/>
        </w:rPr>
      </w:pPr>
      <w:r w:rsidRPr="00506E68">
        <w:rPr>
          <w:rFonts w:cs="Times New Roman"/>
          <w:szCs w:val="24"/>
        </w:rPr>
        <w:t>Siekiant užtikrinti Paslaug</w:t>
      </w:r>
      <w:r w:rsidR="00B963A4" w:rsidRPr="00506E68">
        <w:rPr>
          <w:rFonts w:cs="Times New Roman"/>
          <w:szCs w:val="24"/>
        </w:rPr>
        <w:t>ų</w:t>
      </w:r>
      <w:r w:rsidRPr="00506E68">
        <w:rPr>
          <w:rFonts w:cs="Times New Roman"/>
          <w:szCs w:val="24"/>
        </w:rPr>
        <w:t xml:space="preserve"> prieinamumą maksimaliai dideliam naudotojų ratui, taip pat patogų papildomų priemonių (naršyklės įskiepių, tvarkyklių ir pan.) diegimą ir naudojimą, Tiekėjas turi </w:t>
      </w:r>
      <w:r w:rsidR="005D69CC" w:rsidRPr="00506E68">
        <w:rPr>
          <w:rFonts w:cs="Times New Roman"/>
          <w:szCs w:val="24"/>
        </w:rPr>
        <w:t>suteikti</w:t>
      </w:r>
      <w:r w:rsidR="00E13C09" w:rsidRPr="00506E68">
        <w:rPr>
          <w:rFonts w:cs="Times New Roman"/>
          <w:szCs w:val="24"/>
        </w:rPr>
        <w:t xml:space="preserve"> </w:t>
      </w:r>
      <w:r w:rsidRPr="00506E68">
        <w:rPr>
          <w:rFonts w:cs="Times New Roman"/>
          <w:szCs w:val="24"/>
        </w:rPr>
        <w:t>reikalingas programines ir organizacines priemones darbo vietos parengimui. Siekiant užtikrinti Paslaug</w:t>
      </w:r>
      <w:r w:rsidR="000F5D67" w:rsidRPr="00506E68">
        <w:rPr>
          <w:rFonts w:cs="Times New Roman"/>
          <w:szCs w:val="24"/>
        </w:rPr>
        <w:t>ų</w:t>
      </w:r>
      <w:r w:rsidRPr="00506E68">
        <w:rPr>
          <w:rFonts w:cs="Times New Roman"/>
          <w:szCs w:val="24"/>
        </w:rPr>
        <w:t xml:space="preserve"> prieinamumą, Tiekėjas turi neatlygintinai visam sutarties laikotarpiui pateikti sprendimą, leidžiantį dirbti su </w:t>
      </w:r>
      <w:r w:rsidR="0011011D" w:rsidRPr="00506E68">
        <w:rPr>
          <w:rFonts w:cs="Times New Roman"/>
          <w:szCs w:val="24"/>
        </w:rPr>
        <w:t xml:space="preserve">lustinėse </w:t>
      </w:r>
      <w:r w:rsidRPr="00506E68">
        <w:rPr>
          <w:rFonts w:cs="Times New Roman"/>
          <w:szCs w:val="24"/>
        </w:rPr>
        <w:t xml:space="preserve">kortelėse (taip pat ir </w:t>
      </w:r>
      <w:r w:rsidR="0011011D" w:rsidRPr="00506E68">
        <w:rPr>
          <w:rFonts w:cs="Times New Roman"/>
          <w:szCs w:val="24"/>
        </w:rPr>
        <w:t>Mobile-ID,</w:t>
      </w:r>
      <w:r w:rsidRPr="00506E68">
        <w:rPr>
          <w:rFonts w:cs="Times New Roman"/>
          <w:szCs w:val="24"/>
        </w:rPr>
        <w:t xml:space="preserve"> Smart-ID</w:t>
      </w:r>
      <w:r w:rsidR="0011011D" w:rsidRPr="00506E68">
        <w:rPr>
          <w:rFonts w:cs="Times New Roman"/>
          <w:szCs w:val="24"/>
        </w:rPr>
        <w:t xml:space="preserve"> ir LT-ID</w:t>
      </w:r>
      <w:r w:rsidRPr="00506E68">
        <w:rPr>
          <w:rFonts w:cs="Times New Roman"/>
          <w:szCs w:val="24"/>
        </w:rPr>
        <w:t>) esančiais sertifikatais ir įgalinti dokumentų</w:t>
      </w:r>
      <w:r w:rsidR="007C67B5" w:rsidRPr="00506E68">
        <w:rPr>
          <w:rFonts w:cs="Times New Roman"/>
          <w:szCs w:val="24"/>
        </w:rPr>
        <w:t xml:space="preserve"> </w:t>
      </w:r>
      <w:r w:rsidRPr="00506E68">
        <w:rPr>
          <w:rFonts w:cs="Times New Roman"/>
          <w:szCs w:val="24"/>
        </w:rPr>
        <w:t xml:space="preserve">pasirašymą </w:t>
      </w:r>
      <w:r w:rsidR="0011011D" w:rsidRPr="00506E68">
        <w:rPr>
          <w:rFonts w:cs="Times New Roman"/>
          <w:szCs w:val="24"/>
        </w:rPr>
        <w:t xml:space="preserve">atlikti </w:t>
      </w:r>
      <w:r w:rsidRPr="00506E68">
        <w:rPr>
          <w:rFonts w:cs="Times New Roman"/>
          <w:szCs w:val="24"/>
        </w:rPr>
        <w:t xml:space="preserve">stacionariuoju, </w:t>
      </w:r>
      <w:r w:rsidR="006C4DA9" w:rsidRPr="00506E68">
        <w:rPr>
          <w:rFonts w:cs="Times New Roman"/>
          <w:szCs w:val="24"/>
        </w:rPr>
        <w:t>Mobile</w:t>
      </w:r>
      <w:r w:rsidR="0011011D" w:rsidRPr="00506E68">
        <w:rPr>
          <w:rFonts w:cs="Times New Roman"/>
          <w:szCs w:val="24"/>
        </w:rPr>
        <w:t>-ID,</w:t>
      </w:r>
      <w:r w:rsidRPr="00506E68">
        <w:rPr>
          <w:rFonts w:cs="Times New Roman"/>
          <w:szCs w:val="24"/>
        </w:rPr>
        <w:t xml:space="preserve"> Smart-ID</w:t>
      </w:r>
      <w:r w:rsidR="0011011D" w:rsidRPr="00506E68">
        <w:rPr>
          <w:rFonts w:cs="Times New Roman"/>
          <w:szCs w:val="24"/>
        </w:rPr>
        <w:t xml:space="preserve"> bei LT-ID</w:t>
      </w:r>
      <w:r w:rsidRPr="00506E68">
        <w:rPr>
          <w:rFonts w:cs="Times New Roman"/>
          <w:szCs w:val="24"/>
        </w:rPr>
        <w:t xml:space="preserve"> parašais naršyklėse, nepalaikančiose Java aplinkos, išnaudojant naršyklės ir PKI (angl. Public Key Infrastructure) integraciją.</w:t>
      </w:r>
    </w:p>
    <w:p w14:paraId="79103997" w14:textId="2EB3D805" w:rsidR="00677ADB" w:rsidRPr="00506E68" w:rsidRDefault="00677ADB" w:rsidP="00907A73">
      <w:pPr>
        <w:pStyle w:val="ListParagraph"/>
        <w:numPr>
          <w:ilvl w:val="1"/>
          <w:numId w:val="2"/>
        </w:numPr>
        <w:tabs>
          <w:tab w:val="left" w:pos="1260"/>
        </w:tabs>
        <w:spacing w:after="0" w:line="240" w:lineRule="auto"/>
        <w:ind w:left="0" w:firstLine="720"/>
        <w:jc w:val="both"/>
        <w:rPr>
          <w:rFonts w:cs="Times New Roman"/>
          <w:szCs w:val="24"/>
        </w:rPr>
      </w:pPr>
      <w:r w:rsidRPr="00506E68">
        <w:rPr>
          <w:rFonts w:cs="Times New Roman"/>
          <w:szCs w:val="24"/>
        </w:rPr>
        <w:t>Visam sutarties</w:t>
      </w:r>
      <w:r w:rsidR="00BB0177" w:rsidRPr="00506E68">
        <w:rPr>
          <w:rFonts w:cs="Times New Roman"/>
          <w:szCs w:val="24"/>
        </w:rPr>
        <w:t xml:space="preserve"> galiojimo</w:t>
      </w:r>
      <w:r w:rsidRPr="00506E68">
        <w:rPr>
          <w:rFonts w:cs="Times New Roman"/>
          <w:szCs w:val="24"/>
        </w:rPr>
        <w:t xml:space="preserve"> laikotarpiui neatlygintinai turi būti suteikiama visa su el. parašo sudarymo susijusi programinė įranga (įskaitant reikalingas licencijas).</w:t>
      </w:r>
    </w:p>
    <w:p w14:paraId="7E7E4EB6" w14:textId="6F977CBA" w:rsidR="00677ADB" w:rsidRPr="001B0D9A" w:rsidRDefault="00677ADB" w:rsidP="00907A73">
      <w:pPr>
        <w:pStyle w:val="ListParagraph"/>
        <w:numPr>
          <w:ilvl w:val="1"/>
          <w:numId w:val="2"/>
        </w:numPr>
        <w:tabs>
          <w:tab w:val="left" w:pos="1260"/>
        </w:tabs>
        <w:spacing w:after="0" w:line="240" w:lineRule="auto"/>
        <w:ind w:left="0" w:firstLine="720"/>
        <w:jc w:val="both"/>
        <w:rPr>
          <w:rFonts w:cs="Times New Roman"/>
          <w:b/>
          <w:bCs/>
          <w:szCs w:val="24"/>
        </w:rPr>
      </w:pPr>
      <w:r w:rsidRPr="001B0D9A">
        <w:rPr>
          <w:rFonts w:cs="Times New Roman"/>
          <w:b/>
          <w:bCs/>
          <w:szCs w:val="24"/>
        </w:rPr>
        <w:t>Tiekėjas turi suteikti savitarnos (angl. self-service) portalą Paslaug</w:t>
      </w:r>
      <w:r w:rsidR="001C510F" w:rsidRPr="001B0D9A">
        <w:rPr>
          <w:rFonts w:cs="Times New Roman"/>
          <w:b/>
          <w:bCs/>
          <w:szCs w:val="24"/>
        </w:rPr>
        <w:t>os</w:t>
      </w:r>
      <w:r w:rsidRPr="001B0D9A">
        <w:rPr>
          <w:rFonts w:cs="Times New Roman"/>
          <w:b/>
          <w:bCs/>
          <w:szCs w:val="24"/>
        </w:rPr>
        <w:t xml:space="preserve"> naudojimo statistikai gauti bei administruoti Paslaug</w:t>
      </w:r>
      <w:r w:rsidR="001C510F" w:rsidRPr="001B0D9A">
        <w:rPr>
          <w:rFonts w:cs="Times New Roman"/>
          <w:b/>
          <w:bCs/>
          <w:szCs w:val="24"/>
        </w:rPr>
        <w:t>ą</w:t>
      </w:r>
      <w:r w:rsidRPr="001B0D9A">
        <w:rPr>
          <w:rFonts w:cs="Times New Roman"/>
          <w:b/>
          <w:bCs/>
          <w:szCs w:val="24"/>
        </w:rPr>
        <w:t xml:space="preserve"> ir Paslaug</w:t>
      </w:r>
      <w:r w:rsidR="001C510F" w:rsidRPr="001B0D9A">
        <w:rPr>
          <w:rFonts w:cs="Times New Roman"/>
          <w:b/>
          <w:bCs/>
          <w:szCs w:val="24"/>
        </w:rPr>
        <w:t>os</w:t>
      </w:r>
      <w:r w:rsidRPr="001B0D9A">
        <w:rPr>
          <w:rFonts w:cs="Times New Roman"/>
          <w:b/>
          <w:bCs/>
          <w:szCs w:val="24"/>
        </w:rPr>
        <w:t xml:space="preserve"> parametrus. Savitarnos portale turi būti </w:t>
      </w:r>
      <w:r w:rsidR="00B75B9B" w:rsidRPr="001B0D9A">
        <w:rPr>
          <w:rFonts w:cs="Times New Roman"/>
          <w:b/>
          <w:bCs/>
          <w:szCs w:val="24"/>
        </w:rPr>
        <w:t xml:space="preserve">galimybė </w:t>
      </w:r>
      <w:r w:rsidRPr="001B0D9A">
        <w:rPr>
          <w:rFonts w:cs="Times New Roman"/>
          <w:b/>
          <w:bCs/>
          <w:szCs w:val="24"/>
        </w:rPr>
        <w:t>gauti</w:t>
      </w:r>
      <w:r w:rsidR="00B75B9B" w:rsidRPr="001B0D9A">
        <w:rPr>
          <w:rFonts w:cs="Times New Roman"/>
          <w:b/>
          <w:bCs/>
          <w:szCs w:val="24"/>
        </w:rPr>
        <w:t xml:space="preserve"> informaciją apie</w:t>
      </w:r>
      <w:r w:rsidR="00572A1B" w:rsidRPr="001B0D9A">
        <w:rPr>
          <w:rFonts w:cs="Times New Roman"/>
          <w:b/>
          <w:bCs/>
          <w:szCs w:val="24"/>
        </w:rPr>
        <w:t xml:space="preserve"> kiekius</w:t>
      </w:r>
      <w:r w:rsidR="00F11210" w:rsidRPr="001B0D9A">
        <w:rPr>
          <w:rFonts w:cs="Times New Roman"/>
          <w:b/>
          <w:bCs/>
          <w:szCs w:val="24"/>
        </w:rPr>
        <w:t xml:space="preserve"> ir kokiais formatais buvo sudaryti el. dokumentai,</w:t>
      </w:r>
      <w:r w:rsidRPr="001B0D9A">
        <w:rPr>
          <w:rFonts w:cs="Times New Roman"/>
          <w:b/>
          <w:bCs/>
          <w:szCs w:val="24"/>
        </w:rPr>
        <w:t xml:space="preserve"> suteiktų paslaugų apimtį pagal pasirinktus periodus</w:t>
      </w:r>
      <w:r w:rsidR="006C4772" w:rsidRPr="001B0D9A">
        <w:rPr>
          <w:rFonts w:cs="Times New Roman"/>
          <w:b/>
          <w:bCs/>
          <w:szCs w:val="24"/>
        </w:rPr>
        <w:t xml:space="preserve"> ir kt.</w:t>
      </w:r>
      <w:r w:rsidRPr="001B0D9A">
        <w:rPr>
          <w:rFonts w:cs="Times New Roman"/>
          <w:b/>
          <w:bCs/>
          <w:szCs w:val="24"/>
        </w:rPr>
        <w:t>.</w:t>
      </w:r>
      <w:r w:rsidR="00114751" w:rsidRPr="001B0D9A">
        <w:rPr>
          <w:rFonts w:cs="Times New Roman"/>
          <w:b/>
          <w:bCs/>
          <w:szCs w:val="24"/>
        </w:rPr>
        <w:t xml:space="preserve"> </w:t>
      </w:r>
      <w:r w:rsidRPr="001B0D9A">
        <w:rPr>
          <w:rFonts w:cs="Times New Roman"/>
          <w:b/>
          <w:bCs/>
          <w:szCs w:val="24"/>
        </w:rPr>
        <w:t>Turi būti galimybė informaciją grupuoti pagal nustatytus parametrus: dienas, savaites, mėnesius, savaitės dienas.</w:t>
      </w:r>
      <w:r w:rsidR="00C34073" w:rsidRPr="001B0D9A">
        <w:rPr>
          <w:rFonts w:cs="Times New Roman"/>
          <w:b/>
          <w:bCs/>
          <w:szCs w:val="24"/>
        </w:rPr>
        <w:t xml:space="preserve"> Tiekėjas</w:t>
      </w:r>
      <w:r w:rsidR="00C05C38" w:rsidRPr="001B0D9A">
        <w:rPr>
          <w:rFonts w:cs="Times New Roman"/>
          <w:b/>
          <w:bCs/>
          <w:szCs w:val="24"/>
        </w:rPr>
        <w:t>,</w:t>
      </w:r>
      <w:r w:rsidR="00C34073" w:rsidRPr="001B0D9A">
        <w:rPr>
          <w:rFonts w:cs="Times New Roman"/>
          <w:b/>
          <w:bCs/>
          <w:szCs w:val="24"/>
        </w:rPr>
        <w:t xml:space="preserve"> teikdamas pasiūlymą</w:t>
      </w:r>
      <w:r w:rsidR="00C05C38" w:rsidRPr="001B0D9A">
        <w:rPr>
          <w:rFonts w:cs="Times New Roman"/>
          <w:b/>
          <w:bCs/>
          <w:szCs w:val="24"/>
        </w:rPr>
        <w:t>,</w:t>
      </w:r>
      <w:r w:rsidR="00C34073" w:rsidRPr="001B0D9A">
        <w:rPr>
          <w:rFonts w:cs="Times New Roman"/>
          <w:b/>
          <w:bCs/>
          <w:szCs w:val="24"/>
        </w:rPr>
        <w:t xml:space="preserve"> turi pateikti prieigą arba ekranvaizdžius, leidžiančius įsitikinti savitarnos portalo tinkamumu.</w:t>
      </w:r>
    </w:p>
    <w:p w14:paraId="35CE8850" w14:textId="68FAC2F6" w:rsidR="00677ADB" w:rsidRPr="00506E68" w:rsidRDefault="00677ADB" w:rsidP="001B0D9A">
      <w:pPr>
        <w:pStyle w:val="ListParagraph"/>
        <w:numPr>
          <w:ilvl w:val="1"/>
          <w:numId w:val="2"/>
        </w:numPr>
        <w:tabs>
          <w:tab w:val="left" w:pos="1260"/>
        </w:tabs>
        <w:spacing w:after="0" w:line="240" w:lineRule="auto"/>
        <w:ind w:left="0" w:firstLine="720"/>
        <w:jc w:val="both"/>
        <w:rPr>
          <w:rFonts w:cs="Times New Roman"/>
          <w:szCs w:val="24"/>
        </w:rPr>
      </w:pPr>
      <w:r w:rsidRPr="00506E68">
        <w:rPr>
          <w:rFonts w:cs="Times New Roman"/>
          <w:szCs w:val="24"/>
        </w:rPr>
        <w:t>Kas mėnesį, kartu su mėnesine apmokėjimo sąskaita už suteikt</w:t>
      </w:r>
      <w:r w:rsidR="00AD0B3E" w:rsidRPr="00506E68">
        <w:rPr>
          <w:rFonts w:cs="Times New Roman"/>
          <w:szCs w:val="24"/>
        </w:rPr>
        <w:t>ą</w:t>
      </w:r>
      <w:r w:rsidR="0085499C">
        <w:rPr>
          <w:rFonts w:cs="Times New Roman"/>
          <w:szCs w:val="24"/>
        </w:rPr>
        <w:t xml:space="preserve"> (-as)</w:t>
      </w:r>
      <w:r w:rsidRPr="00506E68">
        <w:rPr>
          <w:rFonts w:cs="Times New Roman"/>
          <w:szCs w:val="24"/>
        </w:rPr>
        <w:t xml:space="preserve"> Paslaug</w:t>
      </w:r>
      <w:r w:rsidR="00AD0B3E" w:rsidRPr="00506E68">
        <w:rPr>
          <w:rFonts w:cs="Times New Roman"/>
          <w:szCs w:val="24"/>
        </w:rPr>
        <w:t>ą</w:t>
      </w:r>
      <w:r w:rsidR="0085499C">
        <w:rPr>
          <w:rFonts w:cs="Times New Roman"/>
          <w:szCs w:val="24"/>
        </w:rPr>
        <w:t xml:space="preserve"> (-as)</w:t>
      </w:r>
      <w:r w:rsidRPr="00506E68">
        <w:rPr>
          <w:rFonts w:cs="Times New Roman"/>
          <w:szCs w:val="24"/>
        </w:rPr>
        <w:t>, turi būti pateikiam</w:t>
      </w:r>
      <w:r w:rsidR="00AD0B3E" w:rsidRPr="00506E68">
        <w:rPr>
          <w:rFonts w:cs="Times New Roman"/>
          <w:szCs w:val="24"/>
        </w:rPr>
        <w:t>a</w:t>
      </w:r>
      <w:r w:rsidRPr="00506E68">
        <w:rPr>
          <w:rFonts w:cs="Times New Roman"/>
          <w:szCs w:val="24"/>
        </w:rPr>
        <w:t xml:space="preserve"> Paslaug</w:t>
      </w:r>
      <w:r w:rsidR="002E5D24" w:rsidRPr="00506E68">
        <w:rPr>
          <w:rFonts w:cs="Times New Roman"/>
          <w:szCs w:val="24"/>
        </w:rPr>
        <w:t>ų</w:t>
      </w:r>
      <w:r w:rsidRPr="00506E68">
        <w:rPr>
          <w:rFonts w:cs="Times New Roman"/>
          <w:szCs w:val="24"/>
        </w:rPr>
        <w:t xml:space="preserve"> </w:t>
      </w:r>
      <w:r w:rsidR="61CBE4C9" w:rsidRPr="00506E68">
        <w:rPr>
          <w:rFonts w:cs="Times New Roman"/>
          <w:szCs w:val="24"/>
        </w:rPr>
        <w:t>pasiekiamumo</w:t>
      </w:r>
      <w:r w:rsidRPr="00506E68">
        <w:rPr>
          <w:rFonts w:cs="Times New Roman"/>
          <w:szCs w:val="24"/>
        </w:rPr>
        <w:t xml:space="preserve"> ataskait</w:t>
      </w:r>
      <w:r w:rsidR="00AD0B3E" w:rsidRPr="00506E68">
        <w:rPr>
          <w:rFonts w:cs="Times New Roman"/>
          <w:szCs w:val="24"/>
        </w:rPr>
        <w:t>a</w:t>
      </w:r>
      <w:r w:rsidRPr="00506E68">
        <w:rPr>
          <w:rFonts w:cs="Times New Roman"/>
          <w:szCs w:val="24"/>
        </w:rPr>
        <w:t>.</w:t>
      </w:r>
    </w:p>
    <w:p w14:paraId="4F5037C8" w14:textId="78048A26" w:rsidR="00677ADB" w:rsidRPr="00506E68" w:rsidRDefault="00677ADB" w:rsidP="0085499C">
      <w:pPr>
        <w:pStyle w:val="ListParagraph"/>
        <w:numPr>
          <w:ilvl w:val="1"/>
          <w:numId w:val="2"/>
        </w:numPr>
        <w:tabs>
          <w:tab w:val="left" w:pos="1260"/>
        </w:tabs>
        <w:spacing w:after="0" w:line="240" w:lineRule="auto"/>
        <w:ind w:left="0" w:firstLine="720"/>
        <w:jc w:val="both"/>
        <w:rPr>
          <w:rFonts w:cs="Times New Roman"/>
          <w:szCs w:val="24"/>
        </w:rPr>
      </w:pPr>
      <w:r w:rsidRPr="00506E68">
        <w:rPr>
          <w:rFonts w:cs="Times New Roman"/>
          <w:szCs w:val="24"/>
        </w:rPr>
        <w:t>Į parašo sudarymo transakcijos kainą turi būti įtrauktos visos su parašo formavimu susijusios išlaidos t.</w:t>
      </w:r>
      <w:r w:rsidR="00D214EA" w:rsidRPr="00506E68">
        <w:rPr>
          <w:rFonts w:cs="Times New Roman"/>
          <w:szCs w:val="24"/>
        </w:rPr>
        <w:t xml:space="preserve"> </w:t>
      </w:r>
      <w:r w:rsidRPr="00506E68">
        <w:rPr>
          <w:rFonts w:cs="Times New Roman"/>
          <w:szCs w:val="24"/>
        </w:rPr>
        <w:t>y. dokumento sudarymo naudojant el. parašą paslaugos teikimas, priežiūra ir aptarnavimas, įskiepio gamyba</w:t>
      </w:r>
      <w:r w:rsidR="00511315" w:rsidRPr="00506E68">
        <w:rPr>
          <w:rFonts w:cs="Times New Roman"/>
          <w:szCs w:val="24"/>
        </w:rPr>
        <w:t xml:space="preserve"> ir</w:t>
      </w:r>
      <w:r w:rsidR="00ED43DB" w:rsidRPr="00506E68">
        <w:rPr>
          <w:rFonts w:cs="Times New Roman"/>
          <w:szCs w:val="24"/>
        </w:rPr>
        <w:t xml:space="preserve"> konsultacijos</w:t>
      </w:r>
      <w:r w:rsidRPr="00506E68">
        <w:rPr>
          <w:rFonts w:cs="Times New Roman"/>
          <w:szCs w:val="24"/>
        </w:rPr>
        <w:t xml:space="preserve"> integravim</w:t>
      </w:r>
      <w:r w:rsidR="00882D67" w:rsidRPr="00506E68">
        <w:rPr>
          <w:rFonts w:cs="Times New Roman"/>
          <w:szCs w:val="24"/>
        </w:rPr>
        <w:t xml:space="preserve">o </w:t>
      </w:r>
      <w:r w:rsidRPr="00506E68">
        <w:rPr>
          <w:rFonts w:cs="Times New Roman"/>
          <w:szCs w:val="24"/>
        </w:rPr>
        <w:t>VIISP</w:t>
      </w:r>
      <w:r w:rsidR="00882D67" w:rsidRPr="00506E68">
        <w:rPr>
          <w:rFonts w:cs="Times New Roman"/>
          <w:szCs w:val="24"/>
        </w:rPr>
        <w:t xml:space="preserve"> klausimais</w:t>
      </w:r>
      <w:r w:rsidRPr="00506E68">
        <w:rPr>
          <w:rFonts w:cs="Times New Roman"/>
          <w:szCs w:val="24"/>
        </w:rPr>
        <w:t>, parašo sudarymo, sertifikatų galiojimo tikrinimo ir visi kiti su paslaugos teikimu susiję kaštai (taip pat OCSP tikrinimas, institucijos tikrinimas, laiko žymos tikrinimas, parašo formavimas ir pan</w:t>
      </w:r>
      <w:r w:rsidR="00883926" w:rsidRPr="00506E68">
        <w:rPr>
          <w:rFonts w:cs="Times New Roman"/>
          <w:szCs w:val="24"/>
        </w:rPr>
        <w:t>.</w:t>
      </w:r>
      <w:r w:rsidRPr="00506E68">
        <w:rPr>
          <w:rFonts w:cs="Times New Roman"/>
          <w:szCs w:val="24"/>
        </w:rPr>
        <w:t>).</w:t>
      </w:r>
    </w:p>
    <w:p w14:paraId="4365356C" w14:textId="3BCC138F" w:rsidR="00FD69B3" w:rsidRPr="00506E68" w:rsidRDefault="00FD69B3" w:rsidP="0085499C">
      <w:pPr>
        <w:pStyle w:val="ListParagraph"/>
        <w:numPr>
          <w:ilvl w:val="1"/>
          <w:numId w:val="2"/>
        </w:numPr>
        <w:tabs>
          <w:tab w:val="left" w:pos="1260"/>
        </w:tabs>
        <w:spacing w:after="0" w:line="240" w:lineRule="auto"/>
        <w:ind w:left="0" w:firstLine="720"/>
        <w:jc w:val="both"/>
        <w:rPr>
          <w:rFonts w:cs="Times New Roman"/>
          <w:szCs w:val="24"/>
        </w:rPr>
      </w:pPr>
      <w:r w:rsidRPr="00506E68">
        <w:rPr>
          <w:rFonts w:cs="Times New Roman"/>
          <w:szCs w:val="24"/>
        </w:rPr>
        <w:t>Paslaug</w:t>
      </w:r>
      <w:r w:rsidR="009675FF" w:rsidRPr="00506E68">
        <w:rPr>
          <w:rFonts w:cs="Times New Roman"/>
          <w:szCs w:val="24"/>
        </w:rPr>
        <w:t>a</w:t>
      </w:r>
      <w:r w:rsidRPr="00506E68">
        <w:rPr>
          <w:rFonts w:cs="Times New Roman"/>
          <w:szCs w:val="24"/>
        </w:rPr>
        <w:t xml:space="preserve"> neturi kelti grėsmės nacionaliniam saugumui vadovaujantis LR </w:t>
      </w:r>
      <w:r w:rsidR="00054D54" w:rsidRPr="00506E68">
        <w:rPr>
          <w:rFonts w:cs="Times New Roman"/>
          <w:szCs w:val="24"/>
        </w:rPr>
        <w:t>v</w:t>
      </w:r>
      <w:r w:rsidRPr="00506E68">
        <w:rPr>
          <w:rFonts w:cs="Times New Roman"/>
          <w:szCs w:val="24"/>
        </w:rPr>
        <w:t>iešųjų pirkimų įstatymo 37 straipsnio 9 dalimi.</w:t>
      </w:r>
    </w:p>
    <w:p w14:paraId="5F7E2FA1" w14:textId="77777777" w:rsidR="00677ADB" w:rsidRPr="00506E68" w:rsidRDefault="00677ADB" w:rsidP="005E212C">
      <w:pPr>
        <w:pStyle w:val="ListParagraph"/>
        <w:tabs>
          <w:tab w:val="left" w:pos="1134"/>
        </w:tabs>
        <w:spacing w:after="0" w:line="240" w:lineRule="auto"/>
        <w:ind w:left="0"/>
        <w:jc w:val="both"/>
        <w:rPr>
          <w:rFonts w:cs="Times New Roman"/>
          <w:szCs w:val="24"/>
        </w:rPr>
      </w:pPr>
    </w:p>
    <w:p w14:paraId="06F62ADA" w14:textId="1CC552B0" w:rsidR="00677ADB" w:rsidRPr="00506E68" w:rsidRDefault="00677ADB" w:rsidP="00743930">
      <w:pPr>
        <w:pStyle w:val="ListParagraph"/>
        <w:numPr>
          <w:ilvl w:val="0"/>
          <w:numId w:val="2"/>
        </w:numPr>
        <w:tabs>
          <w:tab w:val="left" w:pos="360"/>
        </w:tabs>
        <w:spacing w:after="0" w:line="240" w:lineRule="auto"/>
        <w:ind w:left="0" w:firstLine="0"/>
        <w:jc w:val="center"/>
        <w:rPr>
          <w:rFonts w:cs="Times New Roman"/>
          <w:b/>
          <w:szCs w:val="24"/>
        </w:rPr>
      </w:pPr>
      <w:r w:rsidRPr="00506E68">
        <w:rPr>
          <w:rFonts w:cs="Times New Roman"/>
          <w:b/>
          <w:szCs w:val="24"/>
        </w:rPr>
        <w:t>SPECIALIEJI REIKALAVIMAI PASLAUG</w:t>
      </w:r>
      <w:r w:rsidR="00263DBC" w:rsidRPr="00506E68">
        <w:rPr>
          <w:rFonts w:cs="Times New Roman"/>
          <w:b/>
          <w:szCs w:val="24"/>
        </w:rPr>
        <w:t>AI</w:t>
      </w:r>
    </w:p>
    <w:p w14:paraId="2CD6AE3C" w14:textId="77777777" w:rsidR="00677ADB" w:rsidRPr="00506E68" w:rsidRDefault="00677ADB" w:rsidP="005E212C">
      <w:pPr>
        <w:pStyle w:val="ListParagraph"/>
        <w:spacing w:after="0" w:line="240" w:lineRule="auto"/>
        <w:ind w:left="0"/>
        <w:rPr>
          <w:rFonts w:cs="Times New Roman"/>
          <w:bCs/>
          <w:szCs w:val="24"/>
        </w:rPr>
      </w:pPr>
    </w:p>
    <w:p w14:paraId="17E5BDF3" w14:textId="77777777" w:rsidR="00DC35B3" w:rsidRPr="00506E68" w:rsidRDefault="00DC35B3" w:rsidP="0085499C">
      <w:pPr>
        <w:pStyle w:val="ListParagraph"/>
        <w:numPr>
          <w:ilvl w:val="1"/>
          <w:numId w:val="2"/>
        </w:numPr>
        <w:tabs>
          <w:tab w:val="left" w:pos="1260"/>
        </w:tabs>
        <w:spacing w:after="0" w:line="240" w:lineRule="auto"/>
        <w:ind w:left="0" w:firstLine="709"/>
        <w:jc w:val="both"/>
        <w:rPr>
          <w:rFonts w:cs="Times New Roman"/>
          <w:szCs w:val="24"/>
        </w:rPr>
      </w:pPr>
      <w:r w:rsidRPr="00506E68">
        <w:rPr>
          <w:rFonts w:cs="Times New Roman"/>
          <w:szCs w:val="24"/>
        </w:rPr>
        <w:t>Tiekėjas turi suteikti galimybę sudaryti kvalifikuotą el. parašą naudojant šias kvalifikuoto el. parašo sudarymo priemones:</w:t>
      </w:r>
    </w:p>
    <w:p w14:paraId="63B4D80F" w14:textId="77777777" w:rsidR="00DC35B3" w:rsidRPr="00506E68" w:rsidRDefault="00DC35B3" w:rsidP="005E212C">
      <w:pPr>
        <w:pStyle w:val="ListParagraph"/>
        <w:numPr>
          <w:ilvl w:val="2"/>
          <w:numId w:val="2"/>
        </w:numPr>
        <w:tabs>
          <w:tab w:val="left" w:pos="1276"/>
        </w:tabs>
        <w:spacing w:after="0" w:line="240" w:lineRule="auto"/>
        <w:ind w:left="0" w:firstLine="709"/>
        <w:jc w:val="both"/>
        <w:rPr>
          <w:rFonts w:cs="Times New Roman"/>
          <w:szCs w:val="24"/>
        </w:rPr>
      </w:pPr>
      <w:r w:rsidRPr="00506E68">
        <w:rPr>
          <w:rFonts w:cs="Times New Roman"/>
          <w:szCs w:val="24"/>
        </w:rPr>
        <w:t>Mobile-ID, teikiamą Lietuvoje veikiančių mobilaus ryšio operatorių;</w:t>
      </w:r>
    </w:p>
    <w:p w14:paraId="2BD1ADEA" w14:textId="77777777" w:rsidR="00DC35B3" w:rsidRPr="00506E68" w:rsidRDefault="00DC35B3" w:rsidP="005E212C">
      <w:pPr>
        <w:pStyle w:val="ListParagraph"/>
        <w:numPr>
          <w:ilvl w:val="2"/>
          <w:numId w:val="2"/>
        </w:numPr>
        <w:tabs>
          <w:tab w:val="left" w:pos="1276"/>
        </w:tabs>
        <w:spacing w:after="0" w:line="240" w:lineRule="auto"/>
        <w:ind w:left="0" w:firstLine="709"/>
        <w:jc w:val="both"/>
        <w:rPr>
          <w:rFonts w:cs="Times New Roman"/>
          <w:szCs w:val="24"/>
        </w:rPr>
      </w:pPr>
      <w:r w:rsidRPr="00506E68">
        <w:rPr>
          <w:rFonts w:cs="Times New Roman"/>
          <w:szCs w:val="24"/>
        </w:rPr>
        <w:t>Smart-ID programėlę;</w:t>
      </w:r>
    </w:p>
    <w:p w14:paraId="2609A427" w14:textId="77777777" w:rsidR="00DC35B3" w:rsidRPr="00506E68" w:rsidRDefault="00DC35B3" w:rsidP="005E212C">
      <w:pPr>
        <w:pStyle w:val="ListParagraph"/>
        <w:numPr>
          <w:ilvl w:val="2"/>
          <w:numId w:val="2"/>
        </w:numPr>
        <w:tabs>
          <w:tab w:val="left" w:pos="1276"/>
        </w:tabs>
        <w:spacing w:after="0" w:line="240" w:lineRule="auto"/>
        <w:ind w:left="0" w:firstLine="709"/>
        <w:jc w:val="both"/>
        <w:rPr>
          <w:rFonts w:cs="Times New Roman"/>
          <w:szCs w:val="24"/>
        </w:rPr>
      </w:pPr>
      <w:r w:rsidRPr="00506E68">
        <w:rPr>
          <w:rFonts w:cs="Times New Roman"/>
          <w:szCs w:val="24"/>
        </w:rPr>
        <w:t>LT-ID programėlę;</w:t>
      </w:r>
    </w:p>
    <w:p w14:paraId="5AEB4435" w14:textId="77777777" w:rsidR="00DC35B3" w:rsidRPr="00506E68" w:rsidRDefault="00DC35B3" w:rsidP="005E212C">
      <w:pPr>
        <w:pStyle w:val="ListParagraph"/>
        <w:numPr>
          <w:ilvl w:val="2"/>
          <w:numId w:val="2"/>
        </w:numPr>
        <w:tabs>
          <w:tab w:val="left" w:pos="1276"/>
        </w:tabs>
        <w:spacing w:after="0" w:line="240" w:lineRule="auto"/>
        <w:ind w:left="0" w:firstLine="709"/>
        <w:jc w:val="both"/>
        <w:rPr>
          <w:rFonts w:cs="Times New Roman"/>
          <w:szCs w:val="24"/>
        </w:rPr>
      </w:pPr>
      <w:r w:rsidRPr="00506E68">
        <w:rPr>
          <w:rFonts w:cs="Times New Roman"/>
          <w:szCs w:val="24"/>
        </w:rPr>
        <w:t>lustines korteles:</w:t>
      </w:r>
    </w:p>
    <w:p w14:paraId="0EA48F81" w14:textId="77777777" w:rsidR="00DC35B3" w:rsidRPr="00506E68" w:rsidRDefault="00DC35B3" w:rsidP="0018139B">
      <w:pPr>
        <w:pStyle w:val="ListParagraph"/>
        <w:numPr>
          <w:ilvl w:val="3"/>
          <w:numId w:val="2"/>
        </w:numPr>
        <w:tabs>
          <w:tab w:val="left" w:pos="1530"/>
        </w:tabs>
        <w:spacing w:after="0" w:line="240" w:lineRule="auto"/>
        <w:ind w:left="0" w:firstLine="709"/>
        <w:jc w:val="both"/>
        <w:rPr>
          <w:rFonts w:cs="Times New Roman"/>
          <w:szCs w:val="24"/>
        </w:rPr>
      </w:pPr>
      <w:r w:rsidRPr="00506E68">
        <w:rPr>
          <w:rFonts w:cs="Times New Roman"/>
          <w:szCs w:val="24"/>
        </w:rPr>
        <w:t>asmens tapatybės kortelė;</w:t>
      </w:r>
    </w:p>
    <w:p w14:paraId="5A221111" w14:textId="77777777" w:rsidR="00DC35B3" w:rsidRPr="00506E68" w:rsidRDefault="00DC35B3" w:rsidP="0018139B">
      <w:pPr>
        <w:pStyle w:val="ListParagraph"/>
        <w:numPr>
          <w:ilvl w:val="3"/>
          <w:numId w:val="2"/>
        </w:numPr>
        <w:tabs>
          <w:tab w:val="left" w:pos="1418"/>
          <w:tab w:val="left" w:pos="1530"/>
        </w:tabs>
        <w:spacing w:after="0" w:line="240" w:lineRule="auto"/>
        <w:ind w:left="0" w:firstLine="709"/>
        <w:jc w:val="both"/>
        <w:rPr>
          <w:rFonts w:cs="Times New Roman"/>
          <w:szCs w:val="24"/>
        </w:rPr>
      </w:pPr>
      <w:r w:rsidRPr="00506E68">
        <w:rPr>
          <w:rFonts w:cs="Times New Roman"/>
          <w:szCs w:val="24"/>
        </w:rPr>
        <w:t>valstybės tarnautojo pažymėjimas;</w:t>
      </w:r>
    </w:p>
    <w:p w14:paraId="67F5A4C5" w14:textId="77777777" w:rsidR="00DC35B3" w:rsidRPr="00506E68" w:rsidRDefault="00DC35B3" w:rsidP="0018139B">
      <w:pPr>
        <w:pStyle w:val="ListParagraph"/>
        <w:numPr>
          <w:ilvl w:val="3"/>
          <w:numId w:val="2"/>
        </w:numPr>
        <w:tabs>
          <w:tab w:val="left" w:pos="1418"/>
          <w:tab w:val="left" w:pos="1530"/>
        </w:tabs>
        <w:spacing w:after="0" w:line="240" w:lineRule="auto"/>
        <w:ind w:left="0" w:firstLine="709"/>
        <w:jc w:val="both"/>
        <w:rPr>
          <w:rFonts w:cs="Times New Roman"/>
          <w:szCs w:val="24"/>
        </w:rPr>
      </w:pPr>
      <w:r w:rsidRPr="00506E68">
        <w:rPr>
          <w:rFonts w:cs="Times New Roman"/>
          <w:szCs w:val="24"/>
        </w:rPr>
        <w:t>pagal darbo sutartį dirbančio asmens pažymėjimas;</w:t>
      </w:r>
    </w:p>
    <w:p w14:paraId="55BF1379" w14:textId="77777777" w:rsidR="00DC35B3" w:rsidRPr="00506E68" w:rsidRDefault="00DC35B3" w:rsidP="0018139B">
      <w:pPr>
        <w:pStyle w:val="ListParagraph"/>
        <w:numPr>
          <w:ilvl w:val="3"/>
          <w:numId w:val="2"/>
        </w:numPr>
        <w:tabs>
          <w:tab w:val="left" w:pos="1418"/>
          <w:tab w:val="left" w:pos="1530"/>
        </w:tabs>
        <w:spacing w:after="0" w:line="240" w:lineRule="auto"/>
        <w:ind w:left="0" w:firstLine="709"/>
        <w:jc w:val="both"/>
        <w:rPr>
          <w:rFonts w:cs="Times New Roman"/>
          <w:szCs w:val="24"/>
        </w:rPr>
      </w:pPr>
      <w:r w:rsidRPr="00506E68">
        <w:rPr>
          <w:rFonts w:cs="Times New Roman"/>
          <w:szCs w:val="24"/>
        </w:rPr>
        <w:t>E-rezidento kortelė;</w:t>
      </w:r>
    </w:p>
    <w:p w14:paraId="1E5AF71B" w14:textId="77777777" w:rsidR="00DC35B3" w:rsidRPr="00506E68" w:rsidRDefault="00DC35B3" w:rsidP="0018139B">
      <w:pPr>
        <w:pStyle w:val="ListParagraph"/>
        <w:numPr>
          <w:ilvl w:val="3"/>
          <w:numId w:val="2"/>
        </w:numPr>
        <w:tabs>
          <w:tab w:val="left" w:pos="1418"/>
          <w:tab w:val="left" w:pos="1530"/>
        </w:tabs>
        <w:spacing w:after="0" w:line="240" w:lineRule="auto"/>
        <w:ind w:left="0" w:firstLine="709"/>
        <w:jc w:val="both"/>
        <w:rPr>
          <w:rFonts w:cs="Times New Roman"/>
          <w:szCs w:val="24"/>
        </w:rPr>
      </w:pPr>
      <w:r w:rsidRPr="00506E68">
        <w:rPr>
          <w:rFonts w:cs="Times New Roman"/>
          <w:szCs w:val="24"/>
        </w:rPr>
        <w:t>VĮ Registro centro išduodamos lustinės kortelės.</w:t>
      </w:r>
    </w:p>
    <w:p w14:paraId="22C67ABC" w14:textId="77777777" w:rsidR="00DC35B3" w:rsidRPr="00506E68" w:rsidRDefault="00DC35B3" w:rsidP="005E212C">
      <w:pPr>
        <w:pStyle w:val="ListParagraph"/>
        <w:numPr>
          <w:ilvl w:val="2"/>
          <w:numId w:val="2"/>
        </w:numPr>
        <w:tabs>
          <w:tab w:val="left" w:pos="1276"/>
        </w:tabs>
        <w:spacing w:after="0" w:line="240" w:lineRule="auto"/>
        <w:ind w:left="0" w:firstLine="709"/>
        <w:jc w:val="both"/>
        <w:rPr>
          <w:rFonts w:cs="Times New Roman"/>
          <w:szCs w:val="24"/>
        </w:rPr>
      </w:pPr>
      <w:r w:rsidRPr="00506E68">
        <w:rPr>
          <w:rFonts w:cs="Times New Roman"/>
          <w:szCs w:val="24"/>
        </w:rPr>
        <w:t>Turėti galimybę aktyvuoti kitas Lietuvoje išduodamas kvalifikuotam el. parašui sudaryti skirtas priemones atsiradus tokiam poreikiui.</w:t>
      </w:r>
    </w:p>
    <w:p w14:paraId="335F536B" w14:textId="77777777" w:rsidR="00DC35B3" w:rsidRPr="00506E68" w:rsidRDefault="00DC35B3" w:rsidP="0085499C">
      <w:pPr>
        <w:pStyle w:val="ListParagraph"/>
        <w:numPr>
          <w:ilvl w:val="1"/>
          <w:numId w:val="2"/>
        </w:numPr>
        <w:tabs>
          <w:tab w:val="left" w:pos="1260"/>
        </w:tabs>
        <w:spacing w:after="0" w:line="240" w:lineRule="auto"/>
        <w:ind w:left="0" w:firstLine="709"/>
        <w:jc w:val="both"/>
        <w:rPr>
          <w:rFonts w:cs="Times New Roman"/>
          <w:szCs w:val="24"/>
        </w:rPr>
      </w:pPr>
      <w:r w:rsidRPr="00506E68">
        <w:rPr>
          <w:rFonts w:cs="Times New Roman"/>
          <w:szCs w:val="24"/>
        </w:rPr>
        <w:t>Turi būti sukurtos arba pritaikytos integracinės sąsajos su el. parašo naudojimu susijusioms</w:t>
      </w:r>
      <w:r w:rsidRPr="00506E68">
        <w:rPr>
          <w:rFonts w:eastAsia="Times New Roman" w:cs="Times New Roman"/>
          <w:szCs w:val="24"/>
        </w:rPr>
        <w:t xml:space="preserve"> funkcijoms (kvalifikuoto el. parašo sudarymas, patikrinimas, komunikacija su lustu, komunikacija su Mobile-ID, Smart-ID bei LT-ID paslaugos tiekėju ir pan.) realizuoti. </w:t>
      </w:r>
      <w:r w:rsidRPr="00506E68">
        <w:rPr>
          <w:rFonts w:cs="Times New Roman"/>
          <w:szCs w:val="24"/>
        </w:rPr>
        <w:t>Turės būti parengtos sąsajos VIISP kvalifikuoto el. parašo sudarymo Paslaugų teikimui:</w:t>
      </w:r>
    </w:p>
    <w:p w14:paraId="6B0FF088" w14:textId="77777777" w:rsidR="00DC35B3" w:rsidRPr="00506E68" w:rsidRDefault="00DC35B3" w:rsidP="005E212C">
      <w:pPr>
        <w:pStyle w:val="ListParagraph"/>
        <w:numPr>
          <w:ilvl w:val="2"/>
          <w:numId w:val="2"/>
        </w:numPr>
        <w:tabs>
          <w:tab w:val="left" w:pos="1276"/>
        </w:tabs>
        <w:spacing w:after="0" w:line="240" w:lineRule="auto"/>
        <w:ind w:left="0" w:firstLine="709"/>
        <w:jc w:val="both"/>
        <w:rPr>
          <w:rFonts w:eastAsia="Times New Roman" w:cs="Times New Roman"/>
          <w:szCs w:val="24"/>
        </w:rPr>
      </w:pPr>
      <w:r w:rsidRPr="00506E68">
        <w:rPr>
          <w:rFonts w:eastAsia="Times New Roman" w:cs="Times New Roman"/>
          <w:szCs w:val="24"/>
        </w:rPr>
        <w:t>Dokumento parengimo pasirašymui naudojant lustines priemones paslauga;</w:t>
      </w:r>
    </w:p>
    <w:p w14:paraId="5D8B883E" w14:textId="77777777" w:rsidR="00DC35B3" w:rsidRPr="00506E68" w:rsidRDefault="00DC35B3" w:rsidP="005E212C">
      <w:pPr>
        <w:pStyle w:val="ListParagraph"/>
        <w:numPr>
          <w:ilvl w:val="2"/>
          <w:numId w:val="2"/>
        </w:numPr>
        <w:tabs>
          <w:tab w:val="left" w:pos="1276"/>
        </w:tabs>
        <w:spacing w:after="0" w:line="240" w:lineRule="auto"/>
        <w:ind w:left="0" w:firstLine="709"/>
        <w:jc w:val="both"/>
        <w:rPr>
          <w:rFonts w:eastAsia="Times New Roman" w:cs="Times New Roman"/>
          <w:szCs w:val="24"/>
        </w:rPr>
      </w:pPr>
      <w:r w:rsidRPr="00506E68">
        <w:rPr>
          <w:rFonts w:eastAsia="Times New Roman" w:cs="Times New Roman"/>
          <w:szCs w:val="24"/>
        </w:rPr>
        <w:t>kvalifikuoto elektroninio parašo sudarymo inicijavimo paslauga;</w:t>
      </w:r>
    </w:p>
    <w:p w14:paraId="4CF68FA9" w14:textId="77777777" w:rsidR="00DC35B3" w:rsidRPr="00506E68" w:rsidRDefault="00DC35B3" w:rsidP="005E212C">
      <w:pPr>
        <w:pStyle w:val="ListParagraph"/>
        <w:numPr>
          <w:ilvl w:val="2"/>
          <w:numId w:val="2"/>
        </w:numPr>
        <w:tabs>
          <w:tab w:val="left" w:pos="1276"/>
        </w:tabs>
        <w:spacing w:after="0" w:line="240" w:lineRule="auto"/>
        <w:ind w:left="0" w:firstLine="709"/>
        <w:jc w:val="both"/>
        <w:rPr>
          <w:rFonts w:eastAsia="Times New Roman" w:cs="Times New Roman"/>
          <w:szCs w:val="24"/>
        </w:rPr>
      </w:pPr>
      <w:r w:rsidRPr="00506E68">
        <w:rPr>
          <w:rFonts w:eastAsia="Times New Roman" w:cs="Times New Roman"/>
          <w:szCs w:val="24"/>
        </w:rPr>
        <w:lastRenderedPageBreak/>
        <w:t>dokumento metaduomenų manipuliavimo (papildymo, redagavimo) paslauga;</w:t>
      </w:r>
    </w:p>
    <w:p w14:paraId="29F217C5" w14:textId="77777777" w:rsidR="00DC35B3" w:rsidRPr="00506E68" w:rsidRDefault="00DC35B3" w:rsidP="005E212C">
      <w:pPr>
        <w:pStyle w:val="ListParagraph"/>
        <w:numPr>
          <w:ilvl w:val="2"/>
          <w:numId w:val="2"/>
        </w:numPr>
        <w:tabs>
          <w:tab w:val="left" w:pos="1276"/>
        </w:tabs>
        <w:spacing w:after="0" w:line="240" w:lineRule="auto"/>
        <w:ind w:left="0" w:firstLine="709"/>
        <w:jc w:val="both"/>
        <w:rPr>
          <w:rFonts w:eastAsia="Times New Roman" w:cs="Times New Roman"/>
          <w:szCs w:val="24"/>
        </w:rPr>
      </w:pPr>
      <w:r w:rsidRPr="00506E68">
        <w:rPr>
          <w:rFonts w:eastAsia="Times New Roman" w:cs="Times New Roman"/>
          <w:szCs w:val="24"/>
        </w:rPr>
        <w:t>kvalifikuoto el. parašo sudarymo naudojant Mobile- ID, Smart-ID ir LT-ID paslauga;</w:t>
      </w:r>
    </w:p>
    <w:p w14:paraId="47869E15" w14:textId="77777777" w:rsidR="00DC35B3" w:rsidRPr="00506E68" w:rsidRDefault="00DC35B3" w:rsidP="005E212C">
      <w:pPr>
        <w:pStyle w:val="ListParagraph"/>
        <w:numPr>
          <w:ilvl w:val="2"/>
          <w:numId w:val="2"/>
        </w:numPr>
        <w:tabs>
          <w:tab w:val="left" w:pos="1276"/>
        </w:tabs>
        <w:spacing w:after="0" w:line="240" w:lineRule="auto"/>
        <w:ind w:left="0" w:firstLine="709"/>
        <w:jc w:val="both"/>
        <w:rPr>
          <w:rFonts w:eastAsia="Times New Roman" w:cs="Times New Roman"/>
          <w:szCs w:val="24"/>
        </w:rPr>
      </w:pPr>
      <w:r w:rsidRPr="00506E68">
        <w:rPr>
          <w:rFonts w:eastAsia="Times New Roman" w:cs="Times New Roman"/>
          <w:szCs w:val="24"/>
        </w:rPr>
        <w:t>pasirašymo būklės patikrinimo (laukiama, pasirašyta, atmesta) ir pasirašyto dokumento atsisiuntimo paslauga;</w:t>
      </w:r>
    </w:p>
    <w:p w14:paraId="126B6A57" w14:textId="77777777" w:rsidR="00DC35B3" w:rsidRPr="00506E68" w:rsidRDefault="00DC35B3" w:rsidP="005E212C">
      <w:pPr>
        <w:pStyle w:val="ListParagraph"/>
        <w:numPr>
          <w:ilvl w:val="2"/>
          <w:numId w:val="2"/>
        </w:numPr>
        <w:tabs>
          <w:tab w:val="left" w:pos="1276"/>
        </w:tabs>
        <w:spacing w:after="0" w:line="240" w:lineRule="auto"/>
        <w:ind w:left="0" w:firstLine="709"/>
        <w:jc w:val="both"/>
        <w:rPr>
          <w:rFonts w:eastAsia="Times New Roman" w:cs="Times New Roman"/>
          <w:szCs w:val="24"/>
        </w:rPr>
      </w:pPr>
      <w:r w:rsidRPr="00506E68">
        <w:rPr>
          <w:rFonts w:eastAsia="Times New Roman" w:cs="Times New Roman"/>
          <w:szCs w:val="24"/>
        </w:rPr>
        <w:t>pasirašyto dokumento validavimo paslauga;</w:t>
      </w:r>
    </w:p>
    <w:p w14:paraId="3DDB55DC" w14:textId="77777777" w:rsidR="00DC35B3" w:rsidRPr="00506E68" w:rsidRDefault="00DC35B3" w:rsidP="005E212C">
      <w:pPr>
        <w:pStyle w:val="ListParagraph"/>
        <w:numPr>
          <w:ilvl w:val="2"/>
          <w:numId w:val="2"/>
        </w:numPr>
        <w:tabs>
          <w:tab w:val="left" w:pos="1276"/>
        </w:tabs>
        <w:spacing w:after="0" w:line="240" w:lineRule="auto"/>
        <w:ind w:left="0" w:firstLine="709"/>
        <w:jc w:val="both"/>
        <w:rPr>
          <w:rFonts w:eastAsia="Times New Roman" w:cs="Times New Roman"/>
          <w:szCs w:val="24"/>
        </w:rPr>
      </w:pPr>
      <w:r w:rsidRPr="00506E68">
        <w:rPr>
          <w:rFonts w:eastAsia="Times New Roman" w:cs="Times New Roman"/>
          <w:szCs w:val="24"/>
        </w:rPr>
        <w:t xml:space="preserve">pasirašyto dokumento </w:t>
      </w:r>
      <w:r w:rsidRPr="00506E68">
        <w:rPr>
          <w:rFonts w:cs="Times New Roman"/>
          <w:szCs w:val="24"/>
        </w:rPr>
        <w:t>(ADOC, PDF-LT, ASIC formatais) nuorašo suformavimo paslauga;</w:t>
      </w:r>
    </w:p>
    <w:p w14:paraId="2279B2FD" w14:textId="77777777" w:rsidR="00DC35B3" w:rsidRPr="00506E68" w:rsidRDefault="00DC35B3" w:rsidP="006E70D8">
      <w:pPr>
        <w:pStyle w:val="ListParagraph"/>
        <w:numPr>
          <w:ilvl w:val="1"/>
          <w:numId w:val="2"/>
        </w:numPr>
        <w:tabs>
          <w:tab w:val="left" w:pos="1260"/>
        </w:tabs>
        <w:spacing w:after="0" w:line="240" w:lineRule="auto"/>
        <w:ind w:left="0" w:firstLine="709"/>
        <w:jc w:val="both"/>
        <w:rPr>
          <w:rFonts w:cs="Times New Roman"/>
          <w:szCs w:val="24"/>
        </w:rPr>
      </w:pPr>
      <w:r w:rsidRPr="00506E68">
        <w:rPr>
          <w:rFonts w:cs="Times New Roman"/>
          <w:szCs w:val="24"/>
        </w:rPr>
        <w:t>Turės būti realizuotos sąsajos su įskiepiais, leidžiančiais dirbti su lustinėmis priemonėmis darbo vietoje:</w:t>
      </w:r>
    </w:p>
    <w:p w14:paraId="31D45420" w14:textId="77777777" w:rsidR="00DC35B3" w:rsidRPr="00506E68" w:rsidRDefault="00DC35B3" w:rsidP="005E212C">
      <w:pPr>
        <w:pStyle w:val="ListParagraph"/>
        <w:numPr>
          <w:ilvl w:val="2"/>
          <w:numId w:val="2"/>
        </w:numPr>
        <w:tabs>
          <w:tab w:val="left" w:pos="1276"/>
        </w:tabs>
        <w:spacing w:after="0" w:line="240" w:lineRule="auto"/>
        <w:ind w:left="0" w:firstLine="709"/>
        <w:jc w:val="both"/>
        <w:rPr>
          <w:rFonts w:eastAsia="Times New Roman" w:cs="Times New Roman"/>
          <w:szCs w:val="24"/>
        </w:rPr>
      </w:pPr>
      <w:r w:rsidRPr="00506E68">
        <w:rPr>
          <w:rFonts w:eastAsia="Times New Roman" w:cs="Times New Roman"/>
          <w:szCs w:val="24"/>
        </w:rPr>
        <w:t>„native“ įskiepiais, skirtais darbui su aktualiomis naršyklių versijomis (Chrome, Edge, Mozilla ir kitos, populiariose operacinėse sistemose – MS Windows, Linux, MacOS šeimos naudojamomis naršyklėmis);</w:t>
      </w:r>
    </w:p>
    <w:p w14:paraId="39AC1CA7" w14:textId="77777777" w:rsidR="00DC35B3" w:rsidRPr="00506E68" w:rsidRDefault="00DC35B3" w:rsidP="005E212C">
      <w:pPr>
        <w:pStyle w:val="ListParagraph"/>
        <w:numPr>
          <w:ilvl w:val="2"/>
          <w:numId w:val="2"/>
        </w:numPr>
        <w:tabs>
          <w:tab w:val="left" w:pos="1276"/>
        </w:tabs>
        <w:spacing w:after="0" w:line="240" w:lineRule="auto"/>
        <w:ind w:left="0" w:firstLine="709"/>
        <w:jc w:val="both"/>
        <w:rPr>
          <w:rFonts w:eastAsia="Times New Roman" w:cs="Times New Roman"/>
          <w:szCs w:val="24"/>
        </w:rPr>
      </w:pPr>
      <w:r w:rsidRPr="00506E68">
        <w:rPr>
          <w:rFonts w:eastAsia="Times New Roman" w:cs="Times New Roman"/>
          <w:szCs w:val="24"/>
        </w:rPr>
        <w:t xml:space="preserve">JavaApplet įskiepiu, skirtu senesnių versijų naršyklėms; </w:t>
      </w:r>
    </w:p>
    <w:p w14:paraId="1AD40205" w14:textId="77777777" w:rsidR="00DC35B3" w:rsidRPr="00506E68" w:rsidRDefault="00DC35B3" w:rsidP="005E212C">
      <w:pPr>
        <w:pStyle w:val="ListParagraph"/>
        <w:numPr>
          <w:ilvl w:val="2"/>
          <w:numId w:val="2"/>
        </w:numPr>
        <w:tabs>
          <w:tab w:val="left" w:pos="1276"/>
        </w:tabs>
        <w:spacing w:after="0" w:line="240" w:lineRule="auto"/>
        <w:ind w:left="0" w:firstLine="709"/>
        <w:jc w:val="both"/>
        <w:rPr>
          <w:rFonts w:eastAsia="Times New Roman" w:cs="Times New Roman"/>
          <w:szCs w:val="24"/>
        </w:rPr>
      </w:pPr>
      <w:r w:rsidRPr="00506E68">
        <w:rPr>
          <w:rFonts w:eastAsia="Times New Roman" w:cs="Times New Roman"/>
          <w:szCs w:val="24"/>
        </w:rPr>
        <w:t>Naršyklėms, kurios nepalaiko Java, Tiekėjo programinė įranga turi pasiūlyti įdiegti įskiepius dokumentų pasirašymui ir tikrinimui.</w:t>
      </w:r>
    </w:p>
    <w:p w14:paraId="525E3B01" w14:textId="77777777" w:rsidR="00DC35B3" w:rsidRPr="00506E68" w:rsidRDefault="00DC35B3" w:rsidP="006E70D8">
      <w:pPr>
        <w:pStyle w:val="ListParagraph"/>
        <w:numPr>
          <w:ilvl w:val="1"/>
          <w:numId w:val="2"/>
        </w:numPr>
        <w:tabs>
          <w:tab w:val="left" w:pos="1260"/>
        </w:tabs>
        <w:spacing w:after="0" w:line="240" w:lineRule="auto"/>
        <w:ind w:left="0" w:firstLine="709"/>
        <w:jc w:val="both"/>
        <w:rPr>
          <w:rFonts w:cs="Times New Roman"/>
          <w:szCs w:val="24"/>
        </w:rPr>
      </w:pPr>
      <w:r w:rsidRPr="00506E68">
        <w:rPr>
          <w:rFonts w:cs="Times New Roman"/>
          <w:szCs w:val="24"/>
        </w:rPr>
        <w:t>Turės būti pateiktos reikalingos priemonės bei išsamus naudojimo vadovas (instrukcija ir veikiantys pavyzdžiai), taip pat sąsajų naudojimo dokumentacija, neatlygintinai suteiktos konsultacijos, reikalingos integracinių sąsajų ir įskiepių integravimui į VIISP.</w:t>
      </w:r>
    </w:p>
    <w:p w14:paraId="040A7041" w14:textId="77777777" w:rsidR="00DC35B3" w:rsidRPr="00506E68" w:rsidRDefault="00DC35B3" w:rsidP="006E70D8">
      <w:pPr>
        <w:pStyle w:val="ListParagraph"/>
        <w:numPr>
          <w:ilvl w:val="1"/>
          <w:numId w:val="2"/>
        </w:numPr>
        <w:tabs>
          <w:tab w:val="left" w:pos="1260"/>
        </w:tabs>
        <w:spacing w:after="0" w:line="240" w:lineRule="auto"/>
        <w:ind w:left="0" w:firstLine="709"/>
        <w:jc w:val="both"/>
        <w:rPr>
          <w:rFonts w:cs="Times New Roman"/>
          <w:szCs w:val="24"/>
        </w:rPr>
      </w:pPr>
      <w:r w:rsidRPr="00506E68">
        <w:rPr>
          <w:rFonts w:cs="Times New Roman"/>
          <w:szCs w:val="24"/>
        </w:rPr>
        <w:t>Tiekėjas turi užtikrinti reikalingų priemonių sertifikatų skaitymui bei kvalifikuoto el. parašo sudarymui suteikimą visam sutarties vykdymo laikotarpiui.</w:t>
      </w:r>
    </w:p>
    <w:p w14:paraId="1F812DC1" w14:textId="77777777" w:rsidR="00DC35B3" w:rsidRPr="00506E68" w:rsidRDefault="00DC35B3" w:rsidP="006E70D8">
      <w:pPr>
        <w:pStyle w:val="ListParagraph"/>
        <w:numPr>
          <w:ilvl w:val="1"/>
          <w:numId w:val="2"/>
        </w:numPr>
        <w:tabs>
          <w:tab w:val="left" w:pos="1260"/>
        </w:tabs>
        <w:spacing w:after="0" w:line="240" w:lineRule="auto"/>
        <w:ind w:left="0" w:firstLine="709"/>
        <w:jc w:val="both"/>
        <w:rPr>
          <w:rFonts w:cs="Times New Roman"/>
          <w:szCs w:val="24"/>
        </w:rPr>
      </w:pPr>
      <w:r w:rsidRPr="00506E68">
        <w:rPr>
          <w:rFonts w:cs="Times New Roman"/>
          <w:szCs w:val="24"/>
        </w:rPr>
        <w:t>Mobilios pasirašymo priemonės turi veikti naudojant šias operacines sistemas – MS Windows, Linux, MacOS šeimos operacinės sistemos.</w:t>
      </w:r>
    </w:p>
    <w:p w14:paraId="39C50B2C" w14:textId="77777777" w:rsidR="00DC35B3" w:rsidRPr="00506E68" w:rsidRDefault="00DC35B3" w:rsidP="006E70D8">
      <w:pPr>
        <w:pStyle w:val="ListParagraph"/>
        <w:numPr>
          <w:ilvl w:val="1"/>
          <w:numId w:val="2"/>
        </w:numPr>
        <w:tabs>
          <w:tab w:val="left" w:pos="1260"/>
        </w:tabs>
        <w:spacing w:after="0" w:line="240" w:lineRule="auto"/>
        <w:ind w:left="0" w:firstLine="709"/>
        <w:jc w:val="both"/>
        <w:rPr>
          <w:rFonts w:cs="Times New Roman"/>
          <w:szCs w:val="24"/>
        </w:rPr>
      </w:pPr>
      <w:r w:rsidRPr="00506E68">
        <w:rPr>
          <w:rFonts w:cs="Times New Roman"/>
          <w:szCs w:val="24"/>
        </w:rPr>
        <w:t>Stacionarios pasirašymo priemonės (lustinės kortelės) turi veikti naudojant MS Windows operacinę sistemą, o Linux ir MacOS šeimos operacinėse sistemose turi būti realizuojama tokia galimybė atsiradus realiam poreikiui.</w:t>
      </w:r>
    </w:p>
    <w:p w14:paraId="574A6A74" w14:textId="77777777" w:rsidR="00DC35B3" w:rsidRPr="00506E68" w:rsidRDefault="00DC35B3" w:rsidP="006E70D8">
      <w:pPr>
        <w:pStyle w:val="ListParagraph"/>
        <w:numPr>
          <w:ilvl w:val="1"/>
          <w:numId w:val="2"/>
        </w:numPr>
        <w:tabs>
          <w:tab w:val="left" w:pos="1260"/>
        </w:tabs>
        <w:spacing w:after="0" w:line="240" w:lineRule="auto"/>
        <w:ind w:left="0" w:firstLine="709"/>
        <w:jc w:val="both"/>
        <w:rPr>
          <w:rFonts w:cs="Times New Roman"/>
          <w:szCs w:val="24"/>
        </w:rPr>
      </w:pPr>
      <w:r w:rsidRPr="00506E68">
        <w:rPr>
          <w:rFonts w:cs="Times New Roman"/>
          <w:szCs w:val="24"/>
        </w:rPr>
        <w:t>Turi būti palaikomos populiarios naršyklės – Chrome, Mozila, Edge, Safari (trys paskutinės naujausios versijos).</w:t>
      </w:r>
    </w:p>
    <w:p w14:paraId="5CE2CB51" w14:textId="77777777" w:rsidR="00DC35B3" w:rsidRPr="00506E68" w:rsidRDefault="00DC35B3" w:rsidP="006E70D8">
      <w:pPr>
        <w:pStyle w:val="ListParagraph"/>
        <w:numPr>
          <w:ilvl w:val="1"/>
          <w:numId w:val="2"/>
        </w:numPr>
        <w:tabs>
          <w:tab w:val="left" w:pos="1260"/>
        </w:tabs>
        <w:spacing w:after="0" w:line="240" w:lineRule="auto"/>
        <w:ind w:left="0" w:firstLine="709"/>
        <w:jc w:val="both"/>
        <w:rPr>
          <w:rFonts w:cs="Times New Roman"/>
          <w:szCs w:val="24"/>
        </w:rPr>
      </w:pPr>
      <w:r w:rsidRPr="00506E68">
        <w:rPr>
          <w:rFonts w:cs="Times New Roman"/>
          <w:szCs w:val="24"/>
        </w:rPr>
        <w:t>Operacinės sistemos ar naršyklių gamintojui pakeitus technologinius sprendimus, atitinkamai turi būti modifikuojami sprendimai, siekiant išvengti paslaugos teikimo sutrikimų.</w:t>
      </w:r>
    </w:p>
    <w:p w14:paraId="039EC0D7" w14:textId="77777777" w:rsidR="00DC35B3" w:rsidRPr="00506E68" w:rsidRDefault="00DC35B3" w:rsidP="006E70D8">
      <w:pPr>
        <w:pStyle w:val="ListParagraph"/>
        <w:numPr>
          <w:ilvl w:val="1"/>
          <w:numId w:val="2"/>
        </w:numPr>
        <w:tabs>
          <w:tab w:val="left" w:pos="1260"/>
        </w:tabs>
        <w:spacing w:after="0" w:line="240" w:lineRule="auto"/>
        <w:ind w:left="0" w:firstLine="709"/>
        <w:jc w:val="both"/>
        <w:rPr>
          <w:rFonts w:cs="Times New Roman"/>
          <w:szCs w:val="24"/>
        </w:rPr>
      </w:pPr>
      <w:r w:rsidRPr="00506E68">
        <w:rPr>
          <w:rFonts w:cs="Times New Roman"/>
          <w:szCs w:val="24"/>
        </w:rPr>
        <w:t>Kvalifikuoto elektroninio parašo sudarymo paslaugos priežiūra ir aptarnavimas:</w:t>
      </w:r>
    </w:p>
    <w:p w14:paraId="7C58A67C" w14:textId="77777777" w:rsidR="00DC35B3" w:rsidRPr="00506E68" w:rsidRDefault="00DC35B3" w:rsidP="005E212C">
      <w:pPr>
        <w:pStyle w:val="ListParagraph"/>
        <w:numPr>
          <w:ilvl w:val="2"/>
          <w:numId w:val="2"/>
        </w:numPr>
        <w:tabs>
          <w:tab w:val="left" w:pos="1134"/>
          <w:tab w:val="left" w:pos="1456"/>
        </w:tabs>
        <w:spacing w:after="0" w:line="240" w:lineRule="auto"/>
        <w:ind w:left="0" w:firstLine="709"/>
        <w:jc w:val="both"/>
        <w:rPr>
          <w:rFonts w:cs="Times New Roman"/>
          <w:szCs w:val="24"/>
        </w:rPr>
      </w:pPr>
      <w:r w:rsidRPr="00506E68">
        <w:rPr>
          <w:rFonts w:cs="Times New Roman"/>
          <w:szCs w:val="24"/>
        </w:rPr>
        <w:t>Programinė įranga turi gebėti suformuoti, pasirašyti bei patikrinti elektroninius dokumentus mažiausiai šiais nurodytais formatais: ADOC, PDF-LT, ASIC;</w:t>
      </w:r>
    </w:p>
    <w:p w14:paraId="6FF7CD98" w14:textId="77777777" w:rsidR="00DC35B3" w:rsidRPr="00506E68" w:rsidRDefault="00DC35B3" w:rsidP="005E212C">
      <w:pPr>
        <w:pStyle w:val="ListParagraph"/>
        <w:numPr>
          <w:ilvl w:val="2"/>
          <w:numId w:val="2"/>
        </w:numPr>
        <w:tabs>
          <w:tab w:val="left" w:pos="1134"/>
          <w:tab w:val="left" w:pos="1456"/>
        </w:tabs>
        <w:spacing w:after="0" w:line="240" w:lineRule="auto"/>
        <w:ind w:left="0" w:firstLine="709"/>
        <w:jc w:val="both"/>
        <w:rPr>
          <w:rFonts w:cs="Times New Roman"/>
          <w:szCs w:val="24"/>
        </w:rPr>
      </w:pPr>
      <w:r w:rsidRPr="00506E68">
        <w:rPr>
          <w:rFonts w:cs="Times New Roman"/>
          <w:szCs w:val="24"/>
        </w:rPr>
        <w:t>Programinė įranga turi gebėti atlikti elektroninių dokumentų (ADOC, PDF-LT, ASIC formato) nuorašų formavimą;</w:t>
      </w:r>
    </w:p>
    <w:p w14:paraId="10972573" w14:textId="77777777" w:rsidR="00DC35B3" w:rsidRPr="00506E68" w:rsidRDefault="00DC35B3" w:rsidP="005E212C">
      <w:pPr>
        <w:pStyle w:val="ListParagraph"/>
        <w:numPr>
          <w:ilvl w:val="2"/>
          <w:numId w:val="2"/>
        </w:numPr>
        <w:tabs>
          <w:tab w:val="left" w:pos="1134"/>
          <w:tab w:val="left" w:pos="1276"/>
          <w:tab w:val="left" w:pos="1456"/>
        </w:tabs>
        <w:spacing w:after="0" w:line="240" w:lineRule="auto"/>
        <w:ind w:left="0" w:firstLine="709"/>
        <w:jc w:val="both"/>
        <w:rPr>
          <w:rFonts w:cs="Times New Roman"/>
          <w:szCs w:val="24"/>
        </w:rPr>
      </w:pPr>
      <w:r w:rsidRPr="00506E68">
        <w:rPr>
          <w:rFonts w:cs="Times New Roman"/>
          <w:szCs w:val="24"/>
        </w:rPr>
        <w:t>Programinė įranga privalo sugebėti pakelti pasirašytus dokumentus iki ilgalaikio saugojimo būsenos, jei atsirastų toks poreikis;</w:t>
      </w:r>
    </w:p>
    <w:p w14:paraId="11846F8B" w14:textId="77777777" w:rsidR="00DC35B3" w:rsidRPr="00506E68" w:rsidRDefault="00DC35B3" w:rsidP="005E212C">
      <w:pPr>
        <w:pStyle w:val="ScrollListNumber"/>
        <w:numPr>
          <w:ilvl w:val="2"/>
          <w:numId w:val="2"/>
        </w:numPr>
        <w:tabs>
          <w:tab w:val="left" w:pos="1134"/>
          <w:tab w:val="left" w:pos="1170"/>
          <w:tab w:val="left" w:pos="1276"/>
          <w:tab w:val="left" w:pos="1456"/>
        </w:tabs>
        <w:spacing w:before="0" w:after="0" w:line="240" w:lineRule="auto"/>
        <w:ind w:left="0" w:right="0" w:firstLine="709"/>
        <w:jc w:val="both"/>
        <w:rPr>
          <w:sz w:val="24"/>
          <w:szCs w:val="24"/>
        </w:rPr>
      </w:pPr>
      <w:r w:rsidRPr="00506E68">
        <w:rPr>
          <w:sz w:val="24"/>
          <w:szCs w:val="24"/>
        </w:rPr>
        <w:t>Suformuoti ir pasirašyti elektroniniai dokumentai turi tenkinti visus Lietuvos Vyriausiojo archyvaro patvirtintose specifikacijose elektroniniams dokumentams keliamus reikalavimus;</w:t>
      </w:r>
    </w:p>
    <w:p w14:paraId="20B7D4E8" w14:textId="77777777" w:rsidR="00DC35B3" w:rsidRPr="00506E68" w:rsidRDefault="00DC35B3" w:rsidP="005E212C">
      <w:pPr>
        <w:pStyle w:val="ScrollListNumber"/>
        <w:numPr>
          <w:ilvl w:val="2"/>
          <w:numId w:val="2"/>
        </w:numPr>
        <w:tabs>
          <w:tab w:val="left" w:pos="1134"/>
          <w:tab w:val="left" w:pos="1170"/>
          <w:tab w:val="left" w:pos="1276"/>
          <w:tab w:val="left" w:pos="1456"/>
        </w:tabs>
        <w:spacing w:before="0" w:after="0" w:line="240" w:lineRule="auto"/>
        <w:ind w:left="0" w:right="0" w:firstLine="709"/>
        <w:jc w:val="both"/>
        <w:rPr>
          <w:sz w:val="24"/>
          <w:szCs w:val="24"/>
        </w:rPr>
      </w:pPr>
      <w:r w:rsidRPr="00506E68">
        <w:rPr>
          <w:sz w:val="24"/>
          <w:szCs w:val="24"/>
        </w:rPr>
        <w:t>Paslaugai teikti būtina papildoma Tiekėjo programinė įranga turi būti integruojama į VIISP portalą. Tiekėjas turi pateikti visas integravimui reikalingas priemones, dokumentaciją bei neatlygintinai suteikti konsultacijas, reikalingas integracijai VIISP realizuoti;</w:t>
      </w:r>
    </w:p>
    <w:p w14:paraId="476F7E9B" w14:textId="77777777" w:rsidR="00DC35B3" w:rsidRPr="00506E68" w:rsidRDefault="00DC35B3" w:rsidP="005E212C">
      <w:pPr>
        <w:pStyle w:val="ScrollListNumber"/>
        <w:numPr>
          <w:ilvl w:val="2"/>
          <w:numId w:val="2"/>
        </w:numPr>
        <w:tabs>
          <w:tab w:val="left" w:pos="1134"/>
          <w:tab w:val="left" w:pos="1170"/>
          <w:tab w:val="left" w:pos="1276"/>
          <w:tab w:val="left" w:pos="1456"/>
        </w:tabs>
        <w:spacing w:before="0" w:after="0" w:line="240" w:lineRule="auto"/>
        <w:ind w:left="0" w:right="0" w:firstLine="709"/>
        <w:jc w:val="both"/>
        <w:rPr>
          <w:sz w:val="24"/>
          <w:szCs w:val="24"/>
        </w:rPr>
      </w:pPr>
      <w:r w:rsidRPr="00506E68">
        <w:rPr>
          <w:sz w:val="24"/>
          <w:szCs w:val="24"/>
        </w:rPr>
        <w:t>Kvalifikuoto elektroninio parašo formavimas privalomai turi būti galimas su saugia parašo formavimo įranga, kuri apibrėžta Lietuvos Respublikos elektroninės atpažinties ir elektroninių operacijų patikimumo užtikrinimo paslaugų įstatyme;</w:t>
      </w:r>
    </w:p>
    <w:p w14:paraId="1B58CE3D" w14:textId="77777777" w:rsidR="00DC35B3" w:rsidRPr="00506E68" w:rsidRDefault="00DC35B3" w:rsidP="005E212C">
      <w:pPr>
        <w:pStyle w:val="ScrollListNumber"/>
        <w:numPr>
          <w:ilvl w:val="2"/>
          <w:numId w:val="2"/>
        </w:numPr>
        <w:tabs>
          <w:tab w:val="left" w:pos="1134"/>
          <w:tab w:val="left" w:pos="1276"/>
          <w:tab w:val="left" w:pos="1456"/>
        </w:tabs>
        <w:spacing w:before="0" w:after="0" w:line="240" w:lineRule="auto"/>
        <w:ind w:left="0" w:right="0" w:firstLine="709"/>
        <w:jc w:val="both"/>
        <w:rPr>
          <w:sz w:val="24"/>
          <w:szCs w:val="24"/>
        </w:rPr>
      </w:pPr>
      <w:r w:rsidRPr="00506E68">
        <w:rPr>
          <w:sz w:val="24"/>
          <w:szCs w:val="24"/>
        </w:rPr>
        <w:t>Dokumento pasirašymo metu programinė įranga privalo patikrinti, ar pasirašančiosios šalies el. parašo sertifikatas yra kvalifikuotas, neatšauktas ir ar sertifikato išdavėjas yra įtrauktas į Europos Sąjungos šalių akredituotų sertifikavimo paslaugų tiekėjų paslaugų patikimą sąrašą;</w:t>
      </w:r>
    </w:p>
    <w:p w14:paraId="38ECAA0A" w14:textId="77777777" w:rsidR="00DC35B3" w:rsidRPr="00506E68" w:rsidRDefault="00DC35B3" w:rsidP="005E212C">
      <w:pPr>
        <w:pStyle w:val="ScrollListNumber"/>
        <w:numPr>
          <w:ilvl w:val="2"/>
          <w:numId w:val="2"/>
        </w:numPr>
        <w:tabs>
          <w:tab w:val="left" w:pos="1134"/>
          <w:tab w:val="left" w:pos="1418"/>
          <w:tab w:val="left" w:pos="1456"/>
        </w:tabs>
        <w:spacing w:before="0" w:after="0" w:line="240" w:lineRule="auto"/>
        <w:ind w:left="0" w:right="0" w:firstLine="709"/>
        <w:jc w:val="both"/>
        <w:rPr>
          <w:sz w:val="24"/>
          <w:szCs w:val="24"/>
        </w:rPr>
      </w:pPr>
      <w:r w:rsidRPr="00506E68">
        <w:rPr>
          <w:sz w:val="24"/>
          <w:szCs w:val="24"/>
        </w:rPr>
        <w:t>Parašo tikrinimas sudarymo metu turi įtraukti kvalifikuotų sertifikatų, skelbiamų Europos Sąjungos TSL sąrašuose (angl. Trusted Services List), galiojimo tikrinimą realiu laiku (OCSP);</w:t>
      </w:r>
    </w:p>
    <w:p w14:paraId="6A441E18" w14:textId="77777777" w:rsidR="00DC35B3" w:rsidRPr="00506E68" w:rsidRDefault="00DC35B3" w:rsidP="005E212C">
      <w:pPr>
        <w:pStyle w:val="ScrollListNumber"/>
        <w:numPr>
          <w:ilvl w:val="2"/>
          <w:numId w:val="2"/>
        </w:numPr>
        <w:tabs>
          <w:tab w:val="left" w:pos="1134"/>
          <w:tab w:val="left" w:pos="1418"/>
          <w:tab w:val="left" w:pos="1456"/>
        </w:tabs>
        <w:spacing w:before="0" w:after="0" w:line="240" w:lineRule="auto"/>
        <w:ind w:left="0" w:right="0" w:firstLine="709"/>
        <w:jc w:val="both"/>
        <w:rPr>
          <w:sz w:val="24"/>
          <w:szCs w:val="24"/>
        </w:rPr>
      </w:pPr>
      <w:r w:rsidRPr="00506E68">
        <w:rPr>
          <w:sz w:val="24"/>
          <w:szCs w:val="24"/>
        </w:rPr>
        <w:lastRenderedPageBreak/>
        <w:t>Dokumento formavimas, pasirašymas ir tikrinimas neturi užtrukti ilgiau nei 20 sekundžių.</w:t>
      </w:r>
    </w:p>
    <w:p w14:paraId="52435E1A" w14:textId="77777777" w:rsidR="00DC35B3" w:rsidRPr="00506E68" w:rsidRDefault="00DC35B3" w:rsidP="00DF42CA">
      <w:pPr>
        <w:pStyle w:val="ListParagraph"/>
        <w:numPr>
          <w:ilvl w:val="2"/>
          <w:numId w:val="2"/>
        </w:numPr>
        <w:tabs>
          <w:tab w:val="left" w:pos="1530"/>
        </w:tabs>
        <w:spacing w:after="0" w:line="240" w:lineRule="auto"/>
        <w:ind w:left="0" w:firstLine="709"/>
        <w:jc w:val="both"/>
        <w:rPr>
          <w:rFonts w:cs="Times New Roman"/>
          <w:szCs w:val="24"/>
        </w:rPr>
      </w:pPr>
      <w:r w:rsidRPr="00506E68">
        <w:rPr>
          <w:rFonts w:cs="Times New Roman"/>
          <w:szCs w:val="24"/>
        </w:rPr>
        <w:t>Visų Paslaugos veikimui reikalingų nustatymų, kūrimo, konsultavimo kaštai turi būti įtraukti į pasiūlymo kainą nepriklausomai nuo pasirašymo kiekio.</w:t>
      </w:r>
    </w:p>
    <w:p w14:paraId="00E4D125" w14:textId="77777777" w:rsidR="00677ADB" w:rsidRPr="00506E68" w:rsidRDefault="00677ADB" w:rsidP="005E212C">
      <w:pPr>
        <w:pStyle w:val="ListParagraph"/>
        <w:tabs>
          <w:tab w:val="left" w:pos="1134"/>
          <w:tab w:val="left" w:pos="1276"/>
          <w:tab w:val="left" w:pos="1440"/>
        </w:tabs>
        <w:spacing w:after="0" w:line="240" w:lineRule="auto"/>
        <w:ind w:left="0"/>
        <w:jc w:val="both"/>
        <w:rPr>
          <w:rFonts w:cs="Times New Roman"/>
          <w:szCs w:val="24"/>
        </w:rPr>
      </w:pPr>
    </w:p>
    <w:p w14:paraId="65382339" w14:textId="200BA668" w:rsidR="00677ADB" w:rsidRPr="00506E68" w:rsidRDefault="00677ADB" w:rsidP="00E42222">
      <w:pPr>
        <w:pStyle w:val="ListParagraph"/>
        <w:numPr>
          <w:ilvl w:val="0"/>
          <w:numId w:val="2"/>
        </w:numPr>
        <w:tabs>
          <w:tab w:val="left" w:pos="360"/>
          <w:tab w:val="left" w:pos="1134"/>
        </w:tabs>
        <w:spacing w:after="0" w:line="240" w:lineRule="auto"/>
        <w:ind w:left="0" w:firstLine="0"/>
        <w:jc w:val="center"/>
        <w:rPr>
          <w:rFonts w:eastAsia="Calibri" w:cs="Times New Roman"/>
          <w:b/>
          <w:bCs/>
          <w:szCs w:val="24"/>
        </w:rPr>
      </w:pPr>
      <w:r w:rsidRPr="00506E68">
        <w:rPr>
          <w:rFonts w:eastAsia="Calibri" w:cs="Times New Roman"/>
          <w:b/>
          <w:bCs/>
          <w:szCs w:val="24"/>
        </w:rPr>
        <w:t>PASLAUG</w:t>
      </w:r>
      <w:r w:rsidR="00091841" w:rsidRPr="00506E68">
        <w:rPr>
          <w:rFonts w:eastAsia="Calibri" w:cs="Times New Roman"/>
          <w:b/>
          <w:bCs/>
          <w:szCs w:val="24"/>
        </w:rPr>
        <w:t>OS</w:t>
      </w:r>
      <w:r w:rsidRPr="00506E68">
        <w:rPr>
          <w:rFonts w:eastAsia="Calibri" w:cs="Times New Roman"/>
          <w:b/>
          <w:bCs/>
          <w:szCs w:val="24"/>
        </w:rPr>
        <w:t xml:space="preserve"> TEIKIMO TVARKA</w:t>
      </w:r>
    </w:p>
    <w:p w14:paraId="46CC2F48" w14:textId="77777777" w:rsidR="00E42222" w:rsidRPr="00506E68" w:rsidRDefault="00E42222" w:rsidP="00E42222">
      <w:pPr>
        <w:pStyle w:val="ListParagraph"/>
        <w:tabs>
          <w:tab w:val="left" w:pos="1134"/>
        </w:tabs>
        <w:spacing w:after="0" w:line="240" w:lineRule="auto"/>
        <w:ind w:left="0"/>
        <w:rPr>
          <w:rFonts w:eastAsia="Calibri" w:cs="Times New Roman"/>
          <w:szCs w:val="24"/>
        </w:rPr>
      </w:pPr>
    </w:p>
    <w:p w14:paraId="49B3A1CF" w14:textId="77777777" w:rsidR="000A6F81" w:rsidRPr="00506E68" w:rsidRDefault="00677ADB" w:rsidP="000A6F81">
      <w:pPr>
        <w:numPr>
          <w:ilvl w:val="1"/>
          <w:numId w:val="2"/>
        </w:numPr>
        <w:tabs>
          <w:tab w:val="left" w:pos="1260"/>
        </w:tabs>
        <w:spacing w:after="0" w:line="240" w:lineRule="auto"/>
        <w:ind w:left="0" w:firstLine="720"/>
        <w:contextualSpacing/>
        <w:jc w:val="both"/>
        <w:rPr>
          <w:rFonts w:eastAsia="Calibri" w:cs="Times New Roman"/>
          <w:szCs w:val="24"/>
        </w:rPr>
      </w:pPr>
      <w:r w:rsidRPr="00506E68">
        <w:rPr>
          <w:rFonts w:cs="Times New Roman"/>
          <w:szCs w:val="24"/>
        </w:rPr>
        <w:t>Perkam</w:t>
      </w:r>
      <w:r w:rsidR="009C544F" w:rsidRPr="00506E68">
        <w:rPr>
          <w:rFonts w:cs="Times New Roman"/>
          <w:szCs w:val="24"/>
        </w:rPr>
        <w:t>os</w:t>
      </w:r>
      <w:r w:rsidRPr="00506E68">
        <w:rPr>
          <w:rFonts w:cs="Times New Roman"/>
          <w:szCs w:val="24"/>
        </w:rPr>
        <w:t xml:space="preserve"> </w:t>
      </w:r>
      <w:r w:rsidR="005815FD" w:rsidRPr="00506E68">
        <w:rPr>
          <w:rFonts w:cs="Times New Roman"/>
          <w:szCs w:val="24"/>
        </w:rPr>
        <w:t>Paslaug</w:t>
      </w:r>
      <w:r w:rsidR="009C544F" w:rsidRPr="00506E68">
        <w:rPr>
          <w:rFonts w:cs="Times New Roman"/>
          <w:szCs w:val="24"/>
        </w:rPr>
        <w:t>os</w:t>
      </w:r>
      <w:r w:rsidRPr="00506E68">
        <w:rPr>
          <w:rFonts w:cs="Times New Roman"/>
          <w:szCs w:val="24"/>
        </w:rPr>
        <w:t xml:space="preserve"> apima el. pasirašymo paslaugų teikimą, jų veikimo stebėjimą, konsultavimą, incidentų šalinimą ir problemų sprendimą.</w:t>
      </w:r>
    </w:p>
    <w:p w14:paraId="778119CC" w14:textId="77777777" w:rsidR="000A6F81" w:rsidRPr="00D12C9A" w:rsidRDefault="00677ADB" w:rsidP="000A6F81">
      <w:pPr>
        <w:numPr>
          <w:ilvl w:val="1"/>
          <w:numId w:val="2"/>
        </w:numPr>
        <w:tabs>
          <w:tab w:val="left" w:pos="1260"/>
        </w:tabs>
        <w:spacing w:after="0" w:line="240" w:lineRule="auto"/>
        <w:ind w:left="0" w:firstLine="720"/>
        <w:contextualSpacing/>
        <w:jc w:val="both"/>
        <w:rPr>
          <w:rFonts w:eastAsia="Calibri" w:cs="Times New Roman"/>
          <w:szCs w:val="24"/>
        </w:rPr>
      </w:pPr>
      <w:r w:rsidRPr="00506E68">
        <w:rPr>
          <w:rFonts w:cs="Times New Roman"/>
          <w:szCs w:val="24"/>
        </w:rPr>
        <w:t>Paslaug</w:t>
      </w:r>
      <w:r w:rsidR="00E62674" w:rsidRPr="00506E68">
        <w:rPr>
          <w:rFonts w:cs="Times New Roman"/>
          <w:szCs w:val="24"/>
        </w:rPr>
        <w:t>ų</w:t>
      </w:r>
      <w:r w:rsidRPr="00506E68">
        <w:rPr>
          <w:rFonts w:cs="Times New Roman"/>
          <w:szCs w:val="24"/>
        </w:rPr>
        <w:t xml:space="preserve"> veikimo stebėjimas suprantamas</w:t>
      </w:r>
      <w:r w:rsidR="005232A6" w:rsidRPr="00506E68">
        <w:rPr>
          <w:rFonts w:cs="Times New Roman"/>
          <w:szCs w:val="24"/>
        </w:rPr>
        <w:t>,</w:t>
      </w:r>
      <w:r w:rsidRPr="00506E68">
        <w:rPr>
          <w:rFonts w:cs="Times New Roman"/>
          <w:szCs w:val="24"/>
        </w:rPr>
        <w:t xml:space="preserve"> kaip </w:t>
      </w:r>
      <w:r w:rsidR="00F0058D" w:rsidRPr="00506E68">
        <w:rPr>
          <w:rFonts w:cs="Times New Roman"/>
          <w:szCs w:val="24"/>
        </w:rPr>
        <w:t>P</w:t>
      </w:r>
      <w:r w:rsidRPr="00506E68">
        <w:rPr>
          <w:rFonts w:cs="Times New Roman"/>
          <w:szCs w:val="24"/>
        </w:rPr>
        <w:t>aslau</w:t>
      </w:r>
      <w:r w:rsidR="003C29EC" w:rsidRPr="00506E68">
        <w:rPr>
          <w:rFonts w:cs="Times New Roman"/>
          <w:szCs w:val="24"/>
        </w:rPr>
        <w:t xml:space="preserve">gų </w:t>
      </w:r>
      <w:r w:rsidRPr="00506E68">
        <w:rPr>
          <w:rFonts w:cs="Times New Roman"/>
          <w:szCs w:val="24"/>
        </w:rPr>
        <w:t xml:space="preserve">veikimo parametrų analizė, </w:t>
      </w:r>
      <w:r w:rsidRPr="00D12C9A">
        <w:rPr>
          <w:rFonts w:cs="Times New Roman"/>
          <w:szCs w:val="24"/>
        </w:rPr>
        <w:t>nukrypimų nuo SLA bei jų priežasčių analizė, siūlymų teikimas Užsakovui.</w:t>
      </w:r>
    </w:p>
    <w:p w14:paraId="618743E3" w14:textId="77777777" w:rsidR="000A6F81" w:rsidRPr="00D12C9A" w:rsidRDefault="00677ADB" w:rsidP="000A6F81">
      <w:pPr>
        <w:numPr>
          <w:ilvl w:val="1"/>
          <w:numId w:val="2"/>
        </w:numPr>
        <w:tabs>
          <w:tab w:val="left" w:pos="1260"/>
        </w:tabs>
        <w:spacing w:after="0" w:line="240" w:lineRule="auto"/>
        <w:ind w:left="0" w:firstLine="720"/>
        <w:contextualSpacing/>
        <w:jc w:val="both"/>
        <w:rPr>
          <w:rFonts w:eastAsia="Calibri" w:cs="Times New Roman"/>
          <w:szCs w:val="24"/>
        </w:rPr>
      </w:pPr>
      <w:r w:rsidRPr="00D12C9A">
        <w:rPr>
          <w:rFonts w:cs="Times New Roman"/>
          <w:szCs w:val="24"/>
        </w:rPr>
        <w:t xml:space="preserve">Tiekėjas Sutarties vykdymui turės turėti pagalbos tarnybą, kuri turi turėti aprašytą ir veikiantį kreipinių ir incidentų sprendimo procesą, atitinkantį geriausių praktikų rekomendacijas (pvz. ITIL), pagal kurį registruojami gedimų kreipiniai, šalinami gedimai, sekama </w:t>
      </w:r>
      <w:r w:rsidR="00F174CA" w:rsidRPr="00D12C9A">
        <w:rPr>
          <w:rFonts w:cs="Times New Roman"/>
          <w:szCs w:val="24"/>
        </w:rPr>
        <w:t>P</w:t>
      </w:r>
      <w:r w:rsidRPr="00D12C9A">
        <w:rPr>
          <w:rFonts w:cs="Times New Roman"/>
          <w:szCs w:val="24"/>
        </w:rPr>
        <w:t>aslaug</w:t>
      </w:r>
      <w:r w:rsidR="003C29EC" w:rsidRPr="00D12C9A">
        <w:rPr>
          <w:rFonts w:cs="Times New Roman"/>
          <w:szCs w:val="24"/>
        </w:rPr>
        <w:t>ų</w:t>
      </w:r>
      <w:r w:rsidRPr="00D12C9A">
        <w:rPr>
          <w:rFonts w:cs="Times New Roman"/>
          <w:szCs w:val="24"/>
        </w:rPr>
        <w:t xml:space="preserve"> teikimo eiga.</w:t>
      </w:r>
    </w:p>
    <w:p w14:paraId="5EDA659C" w14:textId="77777777" w:rsidR="000A6F81" w:rsidRPr="00D12C9A" w:rsidRDefault="00677ADB" w:rsidP="000A6F81">
      <w:pPr>
        <w:numPr>
          <w:ilvl w:val="1"/>
          <w:numId w:val="2"/>
        </w:numPr>
        <w:tabs>
          <w:tab w:val="left" w:pos="1260"/>
        </w:tabs>
        <w:spacing w:after="0" w:line="240" w:lineRule="auto"/>
        <w:ind w:left="0" w:firstLine="720"/>
        <w:contextualSpacing/>
        <w:jc w:val="both"/>
        <w:rPr>
          <w:rFonts w:eastAsia="Calibri" w:cs="Times New Roman"/>
          <w:szCs w:val="24"/>
        </w:rPr>
      </w:pPr>
      <w:r w:rsidRPr="00D12C9A">
        <w:rPr>
          <w:rFonts w:cs="Times New Roman"/>
          <w:szCs w:val="24"/>
        </w:rPr>
        <w:t>Tiekėjo pagalbos tarnyboje turi būti komunikuojama lietuvių kalba. Tiekėjo pagalbos tarnyba turės suteikti galimybes registruoti kreipinius visais nurodytais kanalais – elektroniniu paštu, fiksuoto arba mobilaus ryšio telefonu.</w:t>
      </w:r>
    </w:p>
    <w:p w14:paraId="6957145E" w14:textId="77777777" w:rsidR="000A6F81" w:rsidRPr="00D12C9A" w:rsidRDefault="00677ADB" w:rsidP="000A6F81">
      <w:pPr>
        <w:numPr>
          <w:ilvl w:val="1"/>
          <w:numId w:val="2"/>
        </w:numPr>
        <w:tabs>
          <w:tab w:val="left" w:pos="1260"/>
        </w:tabs>
        <w:spacing w:after="0" w:line="240" w:lineRule="auto"/>
        <w:ind w:left="0" w:firstLine="720"/>
        <w:contextualSpacing/>
        <w:jc w:val="both"/>
        <w:rPr>
          <w:rFonts w:eastAsia="Calibri" w:cs="Times New Roman"/>
          <w:szCs w:val="24"/>
        </w:rPr>
      </w:pPr>
      <w:r w:rsidRPr="00D12C9A">
        <w:rPr>
          <w:rFonts w:cs="Times New Roman"/>
          <w:szCs w:val="24"/>
        </w:rPr>
        <w:t>Tiekėjo pagalbos tarnyba turi užtikrinti reakcijos laikų fiksavimą</w:t>
      </w:r>
      <w:r w:rsidR="005232A6" w:rsidRPr="00D12C9A">
        <w:rPr>
          <w:rFonts w:cs="Times New Roman"/>
          <w:szCs w:val="24"/>
        </w:rPr>
        <w:t>,</w:t>
      </w:r>
      <w:r w:rsidRPr="00D12C9A">
        <w:rPr>
          <w:rFonts w:cs="Times New Roman"/>
          <w:szCs w:val="24"/>
        </w:rPr>
        <w:t xml:space="preserve"> nepriklausomai nuo kreipinio kanalo.</w:t>
      </w:r>
    </w:p>
    <w:p w14:paraId="26326217" w14:textId="77777777" w:rsidR="000A6F81" w:rsidRPr="00506E68" w:rsidRDefault="00677ADB" w:rsidP="000A6F81">
      <w:pPr>
        <w:numPr>
          <w:ilvl w:val="1"/>
          <w:numId w:val="2"/>
        </w:numPr>
        <w:tabs>
          <w:tab w:val="left" w:pos="1260"/>
        </w:tabs>
        <w:spacing w:after="0" w:line="240" w:lineRule="auto"/>
        <w:ind w:left="0" w:firstLine="720"/>
        <w:contextualSpacing/>
        <w:jc w:val="both"/>
        <w:rPr>
          <w:rFonts w:eastAsia="Calibri" w:cs="Times New Roman"/>
          <w:szCs w:val="24"/>
        </w:rPr>
      </w:pPr>
      <w:r w:rsidRPr="00506E68">
        <w:rPr>
          <w:rFonts w:cs="Times New Roman"/>
          <w:szCs w:val="24"/>
        </w:rPr>
        <w:t xml:space="preserve">Tiekėjas privalo pateikti atsakymą į pagalbos tarnyboje, telefonu, el. paštu, pateiktus konsultavimo klausimus, susijusius su </w:t>
      </w:r>
      <w:r w:rsidR="00013486" w:rsidRPr="00506E68">
        <w:rPr>
          <w:rFonts w:cs="Times New Roman"/>
          <w:szCs w:val="24"/>
        </w:rPr>
        <w:t>P</w:t>
      </w:r>
      <w:r w:rsidRPr="00506E68">
        <w:rPr>
          <w:rFonts w:cs="Times New Roman"/>
          <w:szCs w:val="24"/>
        </w:rPr>
        <w:t>aslaug</w:t>
      </w:r>
      <w:r w:rsidR="001319F3" w:rsidRPr="00506E68">
        <w:rPr>
          <w:rFonts w:cs="Times New Roman"/>
          <w:szCs w:val="24"/>
        </w:rPr>
        <w:t>ų</w:t>
      </w:r>
      <w:r w:rsidRPr="00506E68">
        <w:rPr>
          <w:rFonts w:cs="Times New Roman"/>
          <w:szCs w:val="24"/>
        </w:rPr>
        <w:t xml:space="preserve"> veikimu, j</w:t>
      </w:r>
      <w:r w:rsidR="001319F3" w:rsidRPr="00506E68">
        <w:rPr>
          <w:rFonts w:cs="Times New Roman"/>
          <w:szCs w:val="24"/>
        </w:rPr>
        <w:t>ų</w:t>
      </w:r>
      <w:r w:rsidRPr="00506E68">
        <w:rPr>
          <w:rFonts w:cs="Times New Roman"/>
          <w:szCs w:val="24"/>
        </w:rPr>
        <w:t xml:space="preserve"> eksploatacija, administravimu, modifikavimu bei naudojimu.</w:t>
      </w:r>
    </w:p>
    <w:p w14:paraId="579CEE4A" w14:textId="6353F031" w:rsidR="00677ADB" w:rsidRPr="00506E68" w:rsidRDefault="00677ADB" w:rsidP="000A6F81">
      <w:pPr>
        <w:numPr>
          <w:ilvl w:val="1"/>
          <w:numId w:val="2"/>
        </w:numPr>
        <w:tabs>
          <w:tab w:val="left" w:pos="1260"/>
        </w:tabs>
        <w:spacing w:after="0" w:line="240" w:lineRule="auto"/>
        <w:ind w:left="0" w:firstLine="720"/>
        <w:contextualSpacing/>
        <w:jc w:val="both"/>
        <w:rPr>
          <w:rFonts w:eastAsia="Calibri" w:cs="Times New Roman"/>
          <w:szCs w:val="24"/>
        </w:rPr>
      </w:pPr>
      <w:r w:rsidRPr="00506E68">
        <w:rPr>
          <w:rFonts w:cs="Times New Roman"/>
          <w:szCs w:val="24"/>
        </w:rPr>
        <w:t>Konsultavimo tipai ir konsultacijos suteikimo terminai nurodyti 1 lentelėje:</w:t>
      </w:r>
    </w:p>
    <w:p w14:paraId="245DF1A3" w14:textId="67D0D517" w:rsidR="002D0C1A" w:rsidRPr="00506E68" w:rsidRDefault="00677ADB" w:rsidP="00EF4C0F">
      <w:pPr>
        <w:tabs>
          <w:tab w:val="left" w:pos="993"/>
        </w:tabs>
        <w:spacing w:after="0" w:line="240" w:lineRule="auto"/>
        <w:ind w:firstLine="568"/>
        <w:contextualSpacing/>
        <w:jc w:val="right"/>
        <w:rPr>
          <w:rFonts w:cs="Times New Roman"/>
          <w:szCs w:val="24"/>
        </w:rPr>
      </w:pPr>
      <w:r w:rsidRPr="00506E68">
        <w:rPr>
          <w:rFonts w:cs="Times New Roman"/>
          <w:szCs w:val="24"/>
        </w:rPr>
        <w:t>1 lentelė</w:t>
      </w:r>
    </w:p>
    <w:tbl>
      <w:tblPr>
        <w:tblpPr w:leftFromText="180" w:rightFromText="180" w:vertAnchor="text" w:horzAnchor="page" w:tblpX="1738" w:tblpY="1"/>
        <w:tblW w:w="49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5"/>
        <w:gridCol w:w="1948"/>
        <w:gridCol w:w="5452"/>
      </w:tblGrid>
      <w:tr w:rsidR="002D0C1A" w:rsidRPr="00506E68" w14:paraId="58C0F109" w14:textId="77777777" w:rsidTr="00EF4C0F">
        <w:tc>
          <w:tcPr>
            <w:tcW w:w="1156" w:type="pct"/>
            <w:vAlign w:val="center"/>
          </w:tcPr>
          <w:p w14:paraId="430BC2BF" w14:textId="77777777" w:rsidR="002D0C1A" w:rsidRPr="00506E68" w:rsidRDefault="002D0C1A" w:rsidP="007B4BBB">
            <w:pPr>
              <w:tabs>
                <w:tab w:val="left" w:pos="1134"/>
              </w:tabs>
              <w:spacing w:after="0" w:line="240" w:lineRule="auto"/>
              <w:jc w:val="center"/>
              <w:rPr>
                <w:rFonts w:cs="Times New Roman"/>
                <w:b/>
                <w:szCs w:val="24"/>
              </w:rPr>
            </w:pPr>
            <w:r w:rsidRPr="00506E68">
              <w:rPr>
                <w:rFonts w:cs="Times New Roman"/>
                <w:b/>
                <w:szCs w:val="24"/>
              </w:rPr>
              <w:t>Konsultavimo tipas</w:t>
            </w:r>
          </w:p>
        </w:tc>
        <w:tc>
          <w:tcPr>
            <w:tcW w:w="1012" w:type="pct"/>
            <w:vAlign w:val="center"/>
          </w:tcPr>
          <w:p w14:paraId="353AECA2" w14:textId="77777777" w:rsidR="002D0C1A" w:rsidRPr="00506E68" w:rsidRDefault="002D0C1A" w:rsidP="00FB6868">
            <w:pPr>
              <w:tabs>
                <w:tab w:val="left" w:pos="1134"/>
              </w:tabs>
              <w:spacing w:after="0" w:line="240" w:lineRule="auto"/>
              <w:jc w:val="center"/>
              <w:rPr>
                <w:rFonts w:cs="Times New Roman"/>
                <w:b/>
                <w:szCs w:val="24"/>
              </w:rPr>
            </w:pPr>
            <w:r w:rsidRPr="00506E68">
              <w:rPr>
                <w:rFonts w:cs="Times New Roman"/>
                <w:b/>
                <w:szCs w:val="24"/>
              </w:rPr>
              <w:t>Reakcija</w:t>
            </w:r>
          </w:p>
        </w:tc>
        <w:tc>
          <w:tcPr>
            <w:tcW w:w="2832" w:type="pct"/>
          </w:tcPr>
          <w:p w14:paraId="3094D520" w14:textId="77777777" w:rsidR="002D0C1A" w:rsidRPr="00506E68" w:rsidRDefault="002D0C1A" w:rsidP="00FB6868">
            <w:pPr>
              <w:tabs>
                <w:tab w:val="left" w:pos="1134"/>
              </w:tabs>
              <w:spacing w:after="0" w:line="240" w:lineRule="auto"/>
              <w:jc w:val="center"/>
              <w:rPr>
                <w:rFonts w:cs="Times New Roman"/>
                <w:b/>
                <w:szCs w:val="24"/>
              </w:rPr>
            </w:pPr>
            <w:r w:rsidRPr="00506E68">
              <w:rPr>
                <w:rFonts w:cs="Times New Roman"/>
                <w:b/>
                <w:szCs w:val="24"/>
              </w:rPr>
              <w:t>Laikas, per kurį turi būti suteikiamos konsultacijos</w:t>
            </w:r>
          </w:p>
        </w:tc>
      </w:tr>
      <w:tr w:rsidR="002D0C1A" w:rsidRPr="00506E68" w14:paraId="0A36BB44" w14:textId="77777777" w:rsidTr="00EF4C0F">
        <w:tc>
          <w:tcPr>
            <w:tcW w:w="1156" w:type="pct"/>
          </w:tcPr>
          <w:p w14:paraId="7CEBB9E3" w14:textId="77777777" w:rsidR="002D0C1A" w:rsidRPr="00506E68" w:rsidRDefault="002D0C1A" w:rsidP="00D63CF8">
            <w:pPr>
              <w:tabs>
                <w:tab w:val="left" w:pos="1134"/>
              </w:tabs>
              <w:spacing w:after="0" w:line="240" w:lineRule="auto"/>
              <w:jc w:val="center"/>
              <w:rPr>
                <w:rFonts w:cs="Times New Roman"/>
                <w:szCs w:val="24"/>
              </w:rPr>
            </w:pPr>
            <w:r w:rsidRPr="00506E68">
              <w:rPr>
                <w:rFonts w:cs="Times New Roman"/>
                <w:szCs w:val="24"/>
              </w:rPr>
              <w:t>Skubus</w:t>
            </w:r>
          </w:p>
        </w:tc>
        <w:tc>
          <w:tcPr>
            <w:tcW w:w="1012" w:type="pct"/>
          </w:tcPr>
          <w:p w14:paraId="7A472E93" w14:textId="77777777" w:rsidR="002D0C1A" w:rsidRPr="00506E68" w:rsidRDefault="002D0C1A" w:rsidP="00D63CF8">
            <w:pPr>
              <w:tabs>
                <w:tab w:val="left" w:pos="1134"/>
              </w:tabs>
              <w:spacing w:after="0" w:line="240" w:lineRule="auto"/>
              <w:ind w:firstLine="48"/>
              <w:jc w:val="center"/>
              <w:rPr>
                <w:rFonts w:cs="Times New Roman"/>
                <w:szCs w:val="24"/>
              </w:rPr>
            </w:pPr>
            <w:r w:rsidRPr="00506E68">
              <w:rPr>
                <w:rFonts w:cs="Times New Roman"/>
                <w:szCs w:val="24"/>
              </w:rPr>
              <w:t>2 darbo valandos</w:t>
            </w:r>
          </w:p>
        </w:tc>
        <w:tc>
          <w:tcPr>
            <w:tcW w:w="2832" w:type="pct"/>
          </w:tcPr>
          <w:p w14:paraId="17D2BA03" w14:textId="77777777" w:rsidR="002D0C1A" w:rsidRPr="00506E68" w:rsidRDefault="002D0C1A" w:rsidP="00D63CF8">
            <w:pPr>
              <w:tabs>
                <w:tab w:val="left" w:pos="1134"/>
              </w:tabs>
              <w:spacing w:after="0" w:line="240" w:lineRule="auto"/>
              <w:jc w:val="center"/>
              <w:rPr>
                <w:rFonts w:cs="Times New Roman"/>
                <w:szCs w:val="24"/>
              </w:rPr>
            </w:pPr>
            <w:r w:rsidRPr="00506E68">
              <w:rPr>
                <w:rFonts w:cs="Times New Roman"/>
                <w:szCs w:val="24"/>
              </w:rPr>
              <w:t>Per 5 darbo valandas nuo reakcijos momento</w:t>
            </w:r>
          </w:p>
        </w:tc>
      </w:tr>
      <w:tr w:rsidR="002D0C1A" w:rsidRPr="00506E68" w14:paraId="5C847D3B" w14:textId="77777777" w:rsidTr="00EF4C0F">
        <w:tc>
          <w:tcPr>
            <w:tcW w:w="1156" w:type="pct"/>
          </w:tcPr>
          <w:p w14:paraId="70BADFB0" w14:textId="77777777" w:rsidR="002D0C1A" w:rsidRPr="00506E68" w:rsidRDefault="002D0C1A" w:rsidP="00D63CF8">
            <w:pPr>
              <w:tabs>
                <w:tab w:val="left" w:pos="1134"/>
              </w:tabs>
              <w:spacing w:after="0" w:line="240" w:lineRule="auto"/>
              <w:jc w:val="center"/>
              <w:rPr>
                <w:rFonts w:cs="Times New Roman"/>
                <w:szCs w:val="24"/>
              </w:rPr>
            </w:pPr>
            <w:r w:rsidRPr="00506E68">
              <w:rPr>
                <w:rFonts w:cs="Times New Roman"/>
                <w:szCs w:val="24"/>
              </w:rPr>
              <w:t>Vidutinis</w:t>
            </w:r>
          </w:p>
        </w:tc>
        <w:tc>
          <w:tcPr>
            <w:tcW w:w="1012" w:type="pct"/>
          </w:tcPr>
          <w:p w14:paraId="4C2467C9" w14:textId="77777777" w:rsidR="002D0C1A" w:rsidRPr="00506E68" w:rsidRDefault="002D0C1A" w:rsidP="00D63CF8">
            <w:pPr>
              <w:tabs>
                <w:tab w:val="left" w:pos="1134"/>
              </w:tabs>
              <w:spacing w:after="0" w:line="240" w:lineRule="auto"/>
              <w:ind w:firstLine="48"/>
              <w:jc w:val="center"/>
              <w:rPr>
                <w:rFonts w:cs="Times New Roman"/>
                <w:szCs w:val="24"/>
              </w:rPr>
            </w:pPr>
            <w:r w:rsidRPr="00506E68">
              <w:rPr>
                <w:rFonts w:cs="Times New Roman"/>
                <w:szCs w:val="24"/>
              </w:rPr>
              <w:t>4 darbo valandos</w:t>
            </w:r>
          </w:p>
        </w:tc>
        <w:tc>
          <w:tcPr>
            <w:tcW w:w="2832" w:type="pct"/>
          </w:tcPr>
          <w:p w14:paraId="2BAE65CF" w14:textId="77777777" w:rsidR="002D0C1A" w:rsidRPr="00506E68" w:rsidRDefault="002D0C1A" w:rsidP="00D63CF8">
            <w:pPr>
              <w:tabs>
                <w:tab w:val="left" w:pos="1134"/>
              </w:tabs>
              <w:spacing w:after="0" w:line="240" w:lineRule="auto"/>
              <w:jc w:val="center"/>
              <w:rPr>
                <w:rFonts w:cs="Times New Roman"/>
                <w:szCs w:val="24"/>
              </w:rPr>
            </w:pPr>
            <w:r w:rsidRPr="00506E68">
              <w:rPr>
                <w:rFonts w:cs="Times New Roman"/>
                <w:szCs w:val="24"/>
              </w:rPr>
              <w:t>Per 8 darbo valandas nuo reakcijos momento</w:t>
            </w:r>
          </w:p>
        </w:tc>
      </w:tr>
      <w:tr w:rsidR="002D0C1A" w:rsidRPr="00506E68" w14:paraId="750EC33E" w14:textId="77777777" w:rsidTr="00EF4C0F">
        <w:tc>
          <w:tcPr>
            <w:tcW w:w="1156" w:type="pct"/>
          </w:tcPr>
          <w:p w14:paraId="61C521C4" w14:textId="77777777" w:rsidR="002D0C1A" w:rsidRPr="00506E68" w:rsidRDefault="002D0C1A" w:rsidP="00D63CF8">
            <w:pPr>
              <w:tabs>
                <w:tab w:val="left" w:pos="1134"/>
              </w:tabs>
              <w:spacing w:after="0" w:line="240" w:lineRule="auto"/>
              <w:jc w:val="center"/>
              <w:rPr>
                <w:rFonts w:cs="Times New Roman"/>
                <w:szCs w:val="24"/>
              </w:rPr>
            </w:pPr>
            <w:r w:rsidRPr="00506E68">
              <w:rPr>
                <w:rFonts w:cs="Times New Roman"/>
                <w:szCs w:val="24"/>
              </w:rPr>
              <w:t>Neskubus</w:t>
            </w:r>
          </w:p>
        </w:tc>
        <w:tc>
          <w:tcPr>
            <w:tcW w:w="1012" w:type="pct"/>
          </w:tcPr>
          <w:p w14:paraId="62AD342B" w14:textId="77777777" w:rsidR="002D0C1A" w:rsidRPr="00506E68" w:rsidRDefault="002D0C1A" w:rsidP="00D63CF8">
            <w:pPr>
              <w:tabs>
                <w:tab w:val="left" w:pos="1134"/>
              </w:tabs>
              <w:spacing w:after="0" w:line="240" w:lineRule="auto"/>
              <w:ind w:firstLine="48"/>
              <w:jc w:val="center"/>
              <w:rPr>
                <w:rFonts w:cs="Times New Roman"/>
                <w:szCs w:val="24"/>
              </w:rPr>
            </w:pPr>
            <w:r w:rsidRPr="00506E68">
              <w:rPr>
                <w:rFonts w:cs="Times New Roman"/>
                <w:szCs w:val="24"/>
              </w:rPr>
              <w:t>8 darbo valandos</w:t>
            </w:r>
          </w:p>
        </w:tc>
        <w:tc>
          <w:tcPr>
            <w:tcW w:w="2832" w:type="pct"/>
          </w:tcPr>
          <w:p w14:paraId="29B738E7" w14:textId="77777777" w:rsidR="002D0C1A" w:rsidRPr="00506E68" w:rsidRDefault="002D0C1A" w:rsidP="00D63CF8">
            <w:pPr>
              <w:tabs>
                <w:tab w:val="left" w:pos="1134"/>
              </w:tabs>
              <w:spacing w:after="0" w:line="240" w:lineRule="auto"/>
              <w:jc w:val="center"/>
              <w:rPr>
                <w:rFonts w:cs="Times New Roman"/>
                <w:szCs w:val="24"/>
              </w:rPr>
            </w:pPr>
            <w:r w:rsidRPr="00506E68">
              <w:rPr>
                <w:rFonts w:cs="Times New Roman"/>
                <w:szCs w:val="24"/>
              </w:rPr>
              <w:t>Per 32 darbo valandas nuo reakcijos momento</w:t>
            </w:r>
          </w:p>
        </w:tc>
      </w:tr>
    </w:tbl>
    <w:p w14:paraId="397B8C77" w14:textId="38761059" w:rsidR="00677ADB" w:rsidRPr="00506E68" w:rsidRDefault="00677ADB" w:rsidP="00D12C9A">
      <w:pPr>
        <w:tabs>
          <w:tab w:val="left" w:pos="993"/>
        </w:tabs>
        <w:spacing w:after="0" w:line="240" w:lineRule="auto"/>
        <w:contextualSpacing/>
        <w:jc w:val="both"/>
        <w:rPr>
          <w:rFonts w:cs="Times New Roman"/>
          <w:szCs w:val="24"/>
        </w:rPr>
      </w:pPr>
    </w:p>
    <w:p w14:paraId="2F514ADE" w14:textId="77777777" w:rsidR="000A6F81" w:rsidRPr="00506E68" w:rsidRDefault="00677ADB" w:rsidP="000A6F81">
      <w:pPr>
        <w:numPr>
          <w:ilvl w:val="1"/>
          <w:numId w:val="2"/>
        </w:numPr>
        <w:tabs>
          <w:tab w:val="left" w:pos="1260"/>
        </w:tabs>
        <w:spacing w:after="0" w:line="240" w:lineRule="auto"/>
        <w:ind w:left="0" w:firstLine="720"/>
        <w:contextualSpacing/>
        <w:jc w:val="both"/>
        <w:rPr>
          <w:rFonts w:cs="Times New Roman"/>
          <w:szCs w:val="24"/>
        </w:rPr>
      </w:pPr>
      <w:r w:rsidRPr="00506E68">
        <w:rPr>
          <w:rFonts w:cs="Times New Roman"/>
          <w:szCs w:val="24"/>
        </w:rPr>
        <w:t>Konsultavimo tipą nustato Užsakovo atsakingas už sutarties vykdymą asmuo registruodamas kreipinį.</w:t>
      </w:r>
    </w:p>
    <w:p w14:paraId="6C7C8877" w14:textId="5A920832" w:rsidR="00677ADB" w:rsidRPr="00506E68" w:rsidRDefault="00677ADB" w:rsidP="000A6F81">
      <w:pPr>
        <w:numPr>
          <w:ilvl w:val="1"/>
          <w:numId w:val="2"/>
        </w:numPr>
        <w:tabs>
          <w:tab w:val="left" w:pos="1260"/>
        </w:tabs>
        <w:spacing w:after="0" w:line="240" w:lineRule="auto"/>
        <w:ind w:left="0" w:firstLine="720"/>
        <w:contextualSpacing/>
        <w:jc w:val="both"/>
        <w:rPr>
          <w:rFonts w:cs="Times New Roman"/>
          <w:szCs w:val="24"/>
        </w:rPr>
      </w:pPr>
      <w:r w:rsidRPr="00506E68">
        <w:rPr>
          <w:rFonts w:cs="Times New Roman"/>
          <w:szCs w:val="24"/>
        </w:rPr>
        <w:t>Incidentų šalinimas:</w:t>
      </w:r>
    </w:p>
    <w:p w14:paraId="008C1ECB" w14:textId="77777777" w:rsidR="00677ADB" w:rsidRPr="00506E68" w:rsidRDefault="00677ADB" w:rsidP="000A6F81">
      <w:pPr>
        <w:numPr>
          <w:ilvl w:val="2"/>
          <w:numId w:val="2"/>
        </w:numPr>
        <w:tabs>
          <w:tab w:val="left" w:pos="1260"/>
        </w:tabs>
        <w:spacing w:after="0" w:line="240" w:lineRule="auto"/>
        <w:ind w:left="0" w:firstLine="720"/>
        <w:contextualSpacing/>
        <w:jc w:val="both"/>
        <w:rPr>
          <w:rFonts w:cs="Times New Roman"/>
          <w:szCs w:val="24"/>
        </w:rPr>
      </w:pPr>
      <w:r w:rsidRPr="00506E68">
        <w:rPr>
          <w:rFonts w:cs="Times New Roman"/>
          <w:szCs w:val="24"/>
        </w:rPr>
        <w:t>Incidentas – tai:</w:t>
      </w:r>
    </w:p>
    <w:p w14:paraId="1A85F20B" w14:textId="77777777" w:rsidR="00677ADB" w:rsidRPr="00506E68" w:rsidRDefault="00677ADB" w:rsidP="000A6F81">
      <w:pPr>
        <w:numPr>
          <w:ilvl w:val="3"/>
          <w:numId w:val="2"/>
        </w:numPr>
        <w:tabs>
          <w:tab w:val="left" w:pos="1440"/>
        </w:tabs>
        <w:spacing w:after="0" w:line="240" w:lineRule="auto"/>
        <w:ind w:left="0" w:firstLine="720"/>
        <w:contextualSpacing/>
        <w:jc w:val="both"/>
        <w:rPr>
          <w:rFonts w:cs="Times New Roman"/>
          <w:szCs w:val="24"/>
        </w:rPr>
      </w:pPr>
      <w:r w:rsidRPr="00506E68">
        <w:rPr>
          <w:rFonts w:cs="Times New Roman"/>
          <w:szCs w:val="24"/>
        </w:rPr>
        <w:t>visiškas arba dalinis paslaugos veikimo sutrikimas, kai paslauga nebeatlieka tų funkcijų, kurias atlikdavo iki sutrinkant darbui;</w:t>
      </w:r>
    </w:p>
    <w:p w14:paraId="1FA34E7D" w14:textId="77777777" w:rsidR="00677ADB" w:rsidRPr="00506E68" w:rsidRDefault="00677ADB" w:rsidP="000A6F81">
      <w:pPr>
        <w:numPr>
          <w:ilvl w:val="3"/>
          <w:numId w:val="2"/>
        </w:numPr>
        <w:tabs>
          <w:tab w:val="left" w:pos="1440"/>
        </w:tabs>
        <w:spacing w:after="0" w:line="240" w:lineRule="auto"/>
        <w:ind w:left="0" w:firstLine="720"/>
        <w:contextualSpacing/>
        <w:jc w:val="both"/>
        <w:rPr>
          <w:rFonts w:cs="Times New Roman"/>
          <w:szCs w:val="24"/>
        </w:rPr>
      </w:pPr>
      <w:r w:rsidRPr="00506E68">
        <w:rPr>
          <w:rFonts w:cs="Times New Roman"/>
          <w:szCs w:val="24"/>
        </w:rPr>
        <w:t>klaida paslaugos programinėje įrangoje, dėl kurios visai arba iš dalies neįmanoma atlikti tam tikrų funkcijų arba šios funkcijos pateikiami rezultatai yra klaidingi.</w:t>
      </w:r>
    </w:p>
    <w:p w14:paraId="5706E31E" w14:textId="77777777" w:rsidR="00677ADB" w:rsidRPr="00506E68" w:rsidRDefault="00677ADB" w:rsidP="007E6D3E">
      <w:pPr>
        <w:numPr>
          <w:ilvl w:val="2"/>
          <w:numId w:val="2"/>
        </w:numPr>
        <w:tabs>
          <w:tab w:val="left" w:pos="1260"/>
        </w:tabs>
        <w:spacing w:after="0" w:line="240" w:lineRule="auto"/>
        <w:ind w:left="0" w:firstLine="720"/>
        <w:contextualSpacing/>
        <w:jc w:val="both"/>
        <w:rPr>
          <w:rFonts w:cs="Times New Roman"/>
          <w:szCs w:val="24"/>
        </w:rPr>
      </w:pPr>
      <w:r w:rsidRPr="00506E68">
        <w:rPr>
          <w:rFonts w:cs="Times New Roman"/>
          <w:szCs w:val="24"/>
        </w:rPr>
        <w:t>incidentų šalinimas turi būti pradedamas per 2 lentelėje nustatytą reagavimo į pranešimą apie sistemos sutrikimą laiką (reakcijos laikas) ir atliktas per 2 lentelėje nustatytą incidento pašalinimo laiką;</w:t>
      </w:r>
    </w:p>
    <w:p w14:paraId="3E43E5F4" w14:textId="77777777" w:rsidR="00677ADB" w:rsidRPr="00506E68" w:rsidRDefault="00677ADB" w:rsidP="007E6D3E">
      <w:pPr>
        <w:numPr>
          <w:ilvl w:val="2"/>
          <w:numId w:val="2"/>
        </w:numPr>
        <w:tabs>
          <w:tab w:val="left" w:pos="1260"/>
        </w:tabs>
        <w:spacing w:after="0" w:line="240" w:lineRule="auto"/>
        <w:ind w:left="0" w:firstLine="720"/>
        <w:contextualSpacing/>
        <w:jc w:val="both"/>
        <w:rPr>
          <w:rFonts w:cs="Times New Roman"/>
          <w:szCs w:val="24"/>
        </w:rPr>
      </w:pPr>
      <w:r w:rsidRPr="00506E68">
        <w:rPr>
          <w:rFonts w:cs="Times New Roman"/>
          <w:szCs w:val="24"/>
        </w:rPr>
        <w:t>reakcijos laikas – tai laikas nuo momento, kai Užsakovas praneša Tiekėjui apie incidentą, iki laiko momento, kai Tiekėjas realiai pradeda incidento šalinimo darbus;</w:t>
      </w:r>
    </w:p>
    <w:p w14:paraId="4DD9A0F3" w14:textId="77777777" w:rsidR="00677ADB" w:rsidRPr="00506E68" w:rsidRDefault="00677ADB" w:rsidP="007E6D3E">
      <w:pPr>
        <w:numPr>
          <w:ilvl w:val="2"/>
          <w:numId w:val="2"/>
        </w:numPr>
        <w:tabs>
          <w:tab w:val="left" w:pos="1260"/>
        </w:tabs>
        <w:spacing w:after="0" w:line="240" w:lineRule="auto"/>
        <w:ind w:left="0" w:firstLine="720"/>
        <w:contextualSpacing/>
        <w:jc w:val="both"/>
        <w:rPr>
          <w:rFonts w:cs="Times New Roman"/>
          <w:szCs w:val="24"/>
        </w:rPr>
      </w:pPr>
      <w:r w:rsidRPr="00506E68">
        <w:rPr>
          <w:rFonts w:cs="Times New Roman"/>
          <w:szCs w:val="24"/>
        </w:rPr>
        <w:t>incidento pašalinimo laikas – tai laikas nuo momento, kai baigėsi Reakcijos laikas, iki momento, kai paslauga atstatyta į būseną, buvusią prieš incidentą (klaida ištaisyta), ir paslaugos incidento pašalinimo faktas užfiksuotas Tiekėjo paslaugų tarnyboje bei el. paštu informuojamas Užsakovo už sutarties vykdymą atsakingas asmuo;</w:t>
      </w:r>
    </w:p>
    <w:p w14:paraId="310065EA" w14:textId="77777777" w:rsidR="00677ADB" w:rsidRPr="00506E68" w:rsidRDefault="00677ADB" w:rsidP="007E6D3E">
      <w:pPr>
        <w:numPr>
          <w:ilvl w:val="2"/>
          <w:numId w:val="2"/>
        </w:numPr>
        <w:tabs>
          <w:tab w:val="left" w:pos="1260"/>
        </w:tabs>
        <w:spacing w:after="0" w:line="240" w:lineRule="auto"/>
        <w:ind w:left="0" w:firstLine="720"/>
        <w:contextualSpacing/>
        <w:jc w:val="both"/>
        <w:rPr>
          <w:rFonts w:cs="Times New Roman"/>
          <w:szCs w:val="24"/>
        </w:rPr>
      </w:pPr>
      <w:r w:rsidRPr="00506E68">
        <w:rPr>
          <w:rFonts w:cs="Times New Roman"/>
          <w:szCs w:val="24"/>
        </w:rPr>
        <w:t>reakcijos laikas ir incidento pašalinimo laikas priklauso nuo incidento tipo, kuris nustatomas pagal incidento įtaką Užsakovo veiklai ir incidento įtakotą naudotojų skaičių bei atitinkamo incidento pasikartojimo dažnį. Incidento tipą nustato Užsakovo atsakingas už sutarties vykdymą asmuo;</w:t>
      </w:r>
    </w:p>
    <w:p w14:paraId="7752A177" w14:textId="77777777" w:rsidR="00677ADB" w:rsidRPr="00506E68" w:rsidRDefault="00677ADB" w:rsidP="007E6D3E">
      <w:pPr>
        <w:numPr>
          <w:ilvl w:val="2"/>
          <w:numId w:val="2"/>
        </w:numPr>
        <w:tabs>
          <w:tab w:val="left" w:pos="1260"/>
        </w:tabs>
        <w:spacing w:after="0" w:line="240" w:lineRule="auto"/>
        <w:ind w:left="0" w:firstLine="720"/>
        <w:contextualSpacing/>
        <w:jc w:val="both"/>
        <w:rPr>
          <w:rFonts w:cs="Times New Roman"/>
          <w:szCs w:val="24"/>
        </w:rPr>
      </w:pPr>
      <w:r w:rsidRPr="00506E68">
        <w:rPr>
          <w:rFonts w:cs="Times New Roman"/>
          <w:szCs w:val="24"/>
        </w:rPr>
        <w:t>Incidentų tipai nurodyti 2 lentelėje:</w:t>
      </w:r>
    </w:p>
    <w:p w14:paraId="5E9AFB0D" w14:textId="6AE1611A" w:rsidR="00A772F7" w:rsidRPr="00506E68" w:rsidRDefault="00677ADB" w:rsidP="00EF4C0F">
      <w:pPr>
        <w:tabs>
          <w:tab w:val="left" w:pos="1134"/>
        </w:tabs>
        <w:spacing w:after="0" w:line="240" w:lineRule="auto"/>
        <w:ind w:firstLine="568"/>
        <w:contextualSpacing/>
        <w:jc w:val="right"/>
        <w:rPr>
          <w:rFonts w:cs="Times New Roman"/>
          <w:szCs w:val="24"/>
        </w:rPr>
      </w:pPr>
      <w:r w:rsidRPr="00506E68">
        <w:rPr>
          <w:rFonts w:cs="Times New Roman"/>
          <w:szCs w:val="24"/>
        </w:rPr>
        <w:lastRenderedPageBreak/>
        <w:t>2</w:t>
      </w:r>
      <w:r w:rsidR="00EF4C0F" w:rsidRPr="00506E68">
        <w:rPr>
          <w:rFonts w:cs="Times New Roman"/>
          <w:szCs w:val="24"/>
        </w:rPr>
        <w:t xml:space="preserve"> l</w:t>
      </w:r>
      <w:r w:rsidRPr="00506E68">
        <w:rPr>
          <w:rFonts w:cs="Times New Roman"/>
          <w:szCs w:val="24"/>
        </w:rPr>
        <w:t>entelė</w:t>
      </w:r>
    </w:p>
    <w:tbl>
      <w:tblPr>
        <w:tblpPr w:leftFromText="180" w:rightFromText="180" w:vertAnchor="text" w:horzAnchor="page" w:tblpX="1752" w:tblpY="103"/>
        <w:tblW w:w="49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6"/>
        <w:gridCol w:w="2098"/>
        <w:gridCol w:w="5309"/>
      </w:tblGrid>
      <w:tr w:rsidR="00A772F7" w:rsidRPr="00506E68" w14:paraId="6CB43EE3" w14:textId="77777777" w:rsidTr="00EF4C0F">
        <w:tc>
          <w:tcPr>
            <w:tcW w:w="1127" w:type="pct"/>
            <w:vAlign w:val="center"/>
          </w:tcPr>
          <w:p w14:paraId="7A9E16C2" w14:textId="77777777" w:rsidR="00A772F7" w:rsidRPr="00506E68" w:rsidRDefault="00A772F7" w:rsidP="007E6D3E">
            <w:pPr>
              <w:tabs>
                <w:tab w:val="left" w:pos="1134"/>
              </w:tabs>
              <w:spacing w:after="0" w:line="240" w:lineRule="auto"/>
              <w:jc w:val="center"/>
              <w:rPr>
                <w:rFonts w:cs="Times New Roman"/>
                <w:b/>
                <w:szCs w:val="24"/>
              </w:rPr>
            </w:pPr>
            <w:r w:rsidRPr="00506E68">
              <w:rPr>
                <w:rFonts w:cs="Times New Roman"/>
                <w:b/>
                <w:szCs w:val="24"/>
              </w:rPr>
              <w:t>Incidento tipas</w:t>
            </w:r>
          </w:p>
        </w:tc>
        <w:tc>
          <w:tcPr>
            <w:tcW w:w="1097" w:type="pct"/>
            <w:vAlign w:val="center"/>
          </w:tcPr>
          <w:p w14:paraId="1DDC060B" w14:textId="77777777" w:rsidR="00A772F7" w:rsidRPr="00506E68" w:rsidRDefault="00A772F7" w:rsidP="007E6D3E">
            <w:pPr>
              <w:tabs>
                <w:tab w:val="left" w:pos="1134"/>
              </w:tabs>
              <w:spacing w:after="0" w:line="240" w:lineRule="auto"/>
              <w:jc w:val="center"/>
              <w:rPr>
                <w:rFonts w:cs="Times New Roman"/>
                <w:b/>
                <w:szCs w:val="24"/>
              </w:rPr>
            </w:pPr>
            <w:r w:rsidRPr="00506E68">
              <w:rPr>
                <w:rFonts w:cs="Times New Roman"/>
                <w:b/>
                <w:szCs w:val="24"/>
              </w:rPr>
              <w:t>Reakcija, iki</w:t>
            </w:r>
          </w:p>
        </w:tc>
        <w:tc>
          <w:tcPr>
            <w:tcW w:w="2776" w:type="pct"/>
            <w:vAlign w:val="center"/>
          </w:tcPr>
          <w:p w14:paraId="1CE08753" w14:textId="77777777" w:rsidR="00A772F7" w:rsidRPr="00506E68" w:rsidRDefault="00A772F7" w:rsidP="007E6D3E">
            <w:pPr>
              <w:tabs>
                <w:tab w:val="left" w:pos="1134"/>
              </w:tabs>
              <w:spacing w:after="0" w:line="240" w:lineRule="auto"/>
              <w:jc w:val="center"/>
              <w:rPr>
                <w:rFonts w:cs="Times New Roman"/>
                <w:b/>
                <w:szCs w:val="24"/>
              </w:rPr>
            </w:pPr>
            <w:r w:rsidRPr="00506E68">
              <w:rPr>
                <w:rFonts w:cs="Times New Roman"/>
                <w:b/>
                <w:szCs w:val="24"/>
              </w:rPr>
              <w:t>Laikas, per kurį turi būti pašalinamas incidentas</w:t>
            </w:r>
          </w:p>
        </w:tc>
      </w:tr>
      <w:tr w:rsidR="00A772F7" w:rsidRPr="00506E68" w14:paraId="276E201B" w14:textId="77777777" w:rsidTr="00EF4C0F">
        <w:tc>
          <w:tcPr>
            <w:tcW w:w="1127" w:type="pct"/>
          </w:tcPr>
          <w:p w14:paraId="59DD6C18" w14:textId="77777777" w:rsidR="00A772F7" w:rsidRPr="00506E68" w:rsidRDefault="00A772F7" w:rsidP="007E6D3E">
            <w:pPr>
              <w:tabs>
                <w:tab w:val="left" w:pos="1134"/>
              </w:tabs>
              <w:spacing w:after="0" w:line="240" w:lineRule="auto"/>
              <w:jc w:val="center"/>
              <w:rPr>
                <w:rFonts w:cs="Times New Roman"/>
                <w:szCs w:val="24"/>
              </w:rPr>
            </w:pPr>
            <w:r w:rsidRPr="00506E68">
              <w:rPr>
                <w:rFonts w:cs="Times New Roman"/>
                <w:szCs w:val="24"/>
              </w:rPr>
              <w:t>Kritinis</w:t>
            </w:r>
          </w:p>
        </w:tc>
        <w:tc>
          <w:tcPr>
            <w:tcW w:w="1097" w:type="pct"/>
          </w:tcPr>
          <w:p w14:paraId="1E88C8A3" w14:textId="77777777" w:rsidR="00A772F7" w:rsidRPr="00506E68" w:rsidRDefault="00A772F7" w:rsidP="007E6D3E">
            <w:pPr>
              <w:tabs>
                <w:tab w:val="left" w:pos="1134"/>
              </w:tabs>
              <w:spacing w:after="0" w:line="240" w:lineRule="auto"/>
              <w:jc w:val="center"/>
              <w:rPr>
                <w:rFonts w:cs="Times New Roman"/>
                <w:szCs w:val="24"/>
              </w:rPr>
            </w:pPr>
            <w:r w:rsidRPr="00506E68">
              <w:rPr>
                <w:rFonts w:cs="Times New Roman"/>
                <w:szCs w:val="24"/>
              </w:rPr>
              <w:t>1 valandos</w:t>
            </w:r>
          </w:p>
        </w:tc>
        <w:tc>
          <w:tcPr>
            <w:tcW w:w="2776" w:type="pct"/>
          </w:tcPr>
          <w:p w14:paraId="0085C89F" w14:textId="77777777" w:rsidR="00A772F7" w:rsidRPr="00506E68" w:rsidRDefault="00A772F7" w:rsidP="007E6D3E">
            <w:pPr>
              <w:tabs>
                <w:tab w:val="left" w:pos="1134"/>
              </w:tabs>
              <w:spacing w:after="0" w:line="240" w:lineRule="auto"/>
              <w:jc w:val="center"/>
              <w:rPr>
                <w:rFonts w:cs="Times New Roman"/>
                <w:szCs w:val="24"/>
              </w:rPr>
            </w:pPr>
            <w:r w:rsidRPr="00506E68">
              <w:rPr>
                <w:rFonts w:cs="Times New Roman"/>
                <w:szCs w:val="24"/>
              </w:rPr>
              <w:t>2 valandos</w:t>
            </w:r>
          </w:p>
        </w:tc>
      </w:tr>
      <w:tr w:rsidR="00A772F7" w:rsidRPr="00506E68" w14:paraId="48BA681D" w14:textId="77777777" w:rsidTr="00EF4C0F">
        <w:tc>
          <w:tcPr>
            <w:tcW w:w="1127" w:type="pct"/>
          </w:tcPr>
          <w:p w14:paraId="46D262F5" w14:textId="77777777" w:rsidR="00A772F7" w:rsidRPr="00506E68" w:rsidRDefault="00A772F7" w:rsidP="007E6D3E">
            <w:pPr>
              <w:tabs>
                <w:tab w:val="left" w:pos="1134"/>
              </w:tabs>
              <w:spacing w:after="0" w:line="240" w:lineRule="auto"/>
              <w:jc w:val="center"/>
              <w:rPr>
                <w:rFonts w:cs="Times New Roman"/>
                <w:szCs w:val="24"/>
              </w:rPr>
            </w:pPr>
            <w:r w:rsidRPr="00506E68">
              <w:rPr>
                <w:rFonts w:cs="Times New Roman"/>
                <w:szCs w:val="24"/>
              </w:rPr>
              <w:t>Svarbus</w:t>
            </w:r>
          </w:p>
        </w:tc>
        <w:tc>
          <w:tcPr>
            <w:tcW w:w="1097" w:type="pct"/>
          </w:tcPr>
          <w:p w14:paraId="102B2A5C" w14:textId="77777777" w:rsidR="00A772F7" w:rsidRPr="00506E68" w:rsidRDefault="00A772F7" w:rsidP="007E6D3E">
            <w:pPr>
              <w:tabs>
                <w:tab w:val="left" w:pos="1134"/>
              </w:tabs>
              <w:spacing w:after="0" w:line="240" w:lineRule="auto"/>
              <w:jc w:val="center"/>
              <w:rPr>
                <w:rFonts w:cs="Times New Roman"/>
                <w:szCs w:val="24"/>
              </w:rPr>
            </w:pPr>
            <w:r w:rsidRPr="00506E68">
              <w:rPr>
                <w:rFonts w:cs="Times New Roman"/>
                <w:szCs w:val="24"/>
              </w:rPr>
              <w:t>2 valandos</w:t>
            </w:r>
          </w:p>
        </w:tc>
        <w:tc>
          <w:tcPr>
            <w:tcW w:w="2776" w:type="pct"/>
          </w:tcPr>
          <w:p w14:paraId="6304C304" w14:textId="77777777" w:rsidR="00A772F7" w:rsidRPr="00506E68" w:rsidRDefault="00A772F7" w:rsidP="007E6D3E">
            <w:pPr>
              <w:tabs>
                <w:tab w:val="left" w:pos="1134"/>
              </w:tabs>
              <w:spacing w:after="0" w:line="240" w:lineRule="auto"/>
              <w:jc w:val="center"/>
              <w:rPr>
                <w:rFonts w:cs="Times New Roman"/>
                <w:szCs w:val="24"/>
              </w:rPr>
            </w:pPr>
            <w:r w:rsidRPr="00506E68">
              <w:rPr>
                <w:rFonts w:cs="Times New Roman"/>
                <w:szCs w:val="24"/>
              </w:rPr>
              <w:t>6 valandos</w:t>
            </w:r>
          </w:p>
        </w:tc>
      </w:tr>
      <w:tr w:rsidR="00A772F7" w:rsidRPr="00506E68" w14:paraId="393DF7CA" w14:textId="77777777" w:rsidTr="00EF4C0F">
        <w:tc>
          <w:tcPr>
            <w:tcW w:w="1127" w:type="pct"/>
          </w:tcPr>
          <w:p w14:paraId="3238FD73" w14:textId="77777777" w:rsidR="00A772F7" w:rsidRPr="00506E68" w:rsidRDefault="00A772F7" w:rsidP="007E6D3E">
            <w:pPr>
              <w:tabs>
                <w:tab w:val="left" w:pos="1134"/>
              </w:tabs>
              <w:spacing w:after="0" w:line="240" w:lineRule="auto"/>
              <w:jc w:val="center"/>
              <w:rPr>
                <w:rFonts w:cs="Times New Roman"/>
                <w:szCs w:val="24"/>
              </w:rPr>
            </w:pPr>
            <w:r w:rsidRPr="00506E68">
              <w:rPr>
                <w:rFonts w:cs="Times New Roman"/>
                <w:szCs w:val="24"/>
              </w:rPr>
              <w:t>Vidutinis</w:t>
            </w:r>
          </w:p>
        </w:tc>
        <w:tc>
          <w:tcPr>
            <w:tcW w:w="1097" w:type="pct"/>
          </w:tcPr>
          <w:p w14:paraId="4F5FE13E" w14:textId="77777777" w:rsidR="00A772F7" w:rsidRPr="00506E68" w:rsidRDefault="00A772F7" w:rsidP="007E6D3E">
            <w:pPr>
              <w:tabs>
                <w:tab w:val="left" w:pos="1134"/>
              </w:tabs>
              <w:spacing w:after="0" w:line="240" w:lineRule="auto"/>
              <w:jc w:val="center"/>
              <w:rPr>
                <w:rFonts w:cs="Times New Roman"/>
                <w:szCs w:val="24"/>
              </w:rPr>
            </w:pPr>
            <w:r w:rsidRPr="00506E68">
              <w:rPr>
                <w:rFonts w:cs="Times New Roman"/>
                <w:szCs w:val="24"/>
              </w:rPr>
              <w:t>1 darbo diena</w:t>
            </w:r>
          </w:p>
        </w:tc>
        <w:tc>
          <w:tcPr>
            <w:tcW w:w="2776" w:type="pct"/>
          </w:tcPr>
          <w:p w14:paraId="2C50F7C4" w14:textId="77777777" w:rsidR="00A772F7" w:rsidRPr="00506E68" w:rsidRDefault="00A772F7" w:rsidP="007E6D3E">
            <w:pPr>
              <w:tabs>
                <w:tab w:val="left" w:pos="1134"/>
              </w:tabs>
              <w:spacing w:after="0" w:line="240" w:lineRule="auto"/>
              <w:jc w:val="center"/>
              <w:rPr>
                <w:rFonts w:cs="Times New Roman"/>
                <w:szCs w:val="24"/>
              </w:rPr>
            </w:pPr>
            <w:r w:rsidRPr="00506E68">
              <w:rPr>
                <w:rFonts w:cs="Times New Roman"/>
                <w:szCs w:val="24"/>
              </w:rPr>
              <w:t>40 darbo valandų</w:t>
            </w:r>
          </w:p>
        </w:tc>
      </w:tr>
      <w:tr w:rsidR="00A772F7" w:rsidRPr="00506E68" w14:paraId="23630921" w14:textId="77777777" w:rsidTr="00EF4C0F">
        <w:tc>
          <w:tcPr>
            <w:tcW w:w="1127" w:type="pct"/>
          </w:tcPr>
          <w:p w14:paraId="1957D534" w14:textId="77777777" w:rsidR="00A772F7" w:rsidRPr="00506E68" w:rsidRDefault="00A772F7" w:rsidP="007E6D3E">
            <w:pPr>
              <w:tabs>
                <w:tab w:val="left" w:pos="1134"/>
              </w:tabs>
              <w:spacing w:after="0" w:line="240" w:lineRule="auto"/>
              <w:jc w:val="center"/>
              <w:rPr>
                <w:rFonts w:cs="Times New Roman"/>
                <w:szCs w:val="24"/>
              </w:rPr>
            </w:pPr>
            <w:r w:rsidRPr="00506E68">
              <w:rPr>
                <w:rFonts w:cs="Times New Roman"/>
                <w:szCs w:val="24"/>
              </w:rPr>
              <w:t>Mažai reikšmingas</w:t>
            </w:r>
          </w:p>
        </w:tc>
        <w:tc>
          <w:tcPr>
            <w:tcW w:w="1097" w:type="pct"/>
          </w:tcPr>
          <w:p w14:paraId="599AF70B" w14:textId="77777777" w:rsidR="00A772F7" w:rsidRPr="00506E68" w:rsidRDefault="00A772F7" w:rsidP="007E6D3E">
            <w:pPr>
              <w:tabs>
                <w:tab w:val="left" w:pos="1134"/>
              </w:tabs>
              <w:spacing w:after="0" w:line="240" w:lineRule="auto"/>
              <w:jc w:val="center"/>
              <w:rPr>
                <w:rFonts w:cs="Times New Roman"/>
                <w:szCs w:val="24"/>
              </w:rPr>
            </w:pPr>
            <w:r w:rsidRPr="00506E68">
              <w:rPr>
                <w:rFonts w:cs="Times New Roman"/>
                <w:szCs w:val="24"/>
              </w:rPr>
              <w:t>2 darbo dienos</w:t>
            </w:r>
          </w:p>
        </w:tc>
        <w:tc>
          <w:tcPr>
            <w:tcW w:w="2776" w:type="pct"/>
          </w:tcPr>
          <w:p w14:paraId="290441F4" w14:textId="77777777" w:rsidR="00A772F7" w:rsidRPr="00506E68" w:rsidRDefault="00A772F7" w:rsidP="007E6D3E">
            <w:pPr>
              <w:tabs>
                <w:tab w:val="left" w:pos="1134"/>
              </w:tabs>
              <w:spacing w:after="0" w:line="240" w:lineRule="auto"/>
              <w:jc w:val="center"/>
              <w:rPr>
                <w:rFonts w:cs="Times New Roman"/>
                <w:szCs w:val="24"/>
              </w:rPr>
            </w:pPr>
            <w:r w:rsidRPr="00506E68">
              <w:rPr>
                <w:rFonts w:cs="Times New Roman"/>
                <w:szCs w:val="24"/>
              </w:rPr>
              <w:t>15 darbo dienų</w:t>
            </w:r>
          </w:p>
        </w:tc>
      </w:tr>
    </w:tbl>
    <w:p w14:paraId="38093BCE" w14:textId="617B9F4B" w:rsidR="00677ADB" w:rsidRPr="00506E68" w:rsidRDefault="00677ADB" w:rsidP="005E212C">
      <w:pPr>
        <w:tabs>
          <w:tab w:val="left" w:pos="1134"/>
        </w:tabs>
        <w:spacing w:after="0" w:line="240" w:lineRule="auto"/>
        <w:ind w:firstLine="568"/>
        <w:contextualSpacing/>
        <w:jc w:val="both"/>
        <w:rPr>
          <w:rFonts w:cs="Times New Roman"/>
          <w:szCs w:val="24"/>
        </w:rPr>
      </w:pPr>
    </w:p>
    <w:p w14:paraId="723F5372" w14:textId="77777777" w:rsidR="00677ADB" w:rsidRPr="00506E68" w:rsidRDefault="00677ADB" w:rsidP="007E6D3E">
      <w:pPr>
        <w:numPr>
          <w:ilvl w:val="2"/>
          <w:numId w:val="2"/>
        </w:numPr>
        <w:tabs>
          <w:tab w:val="left" w:pos="1260"/>
        </w:tabs>
        <w:spacing w:after="0" w:line="240" w:lineRule="auto"/>
        <w:ind w:left="0" w:firstLine="720"/>
        <w:contextualSpacing/>
        <w:jc w:val="both"/>
        <w:rPr>
          <w:rFonts w:cs="Times New Roman"/>
          <w:szCs w:val="24"/>
        </w:rPr>
      </w:pPr>
      <w:r w:rsidRPr="00506E68">
        <w:rPr>
          <w:rFonts w:cs="Times New Roman"/>
          <w:szCs w:val="24"/>
        </w:rPr>
        <w:t>į incidento pašalinimo laiką neįskaičiuojamas laikas, kai Tiekėjas negali vykdyti incidento šalinimo dėl ne nuo Tiekėjo priklausančių aplinkybių, pvz., Užsakovo atliekamų VIISP informacinės sistemos keitimo darbų, kitų tiekėjų teikiamų paslaugų. Apie tokias aplinkybes Tiekėjas turi informuoti Užsakovą;</w:t>
      </w:r>
    </w:p>
    <w:p w14:paraId="027123E5" w14:textId="77777777" w:rsidR="00677ADB" w:rsidRPr="00506E68" w:rsidRDefault="00677ADB" w:rsidP="00D41263">
      <w:pPr>
        <w:numPr>
          <w:ilvl w:val="2"/>
          <w:numId w:val="2"/>
        </w:numPr>
        <w:tabs>
          <w:tab w:val="left" w:pos="1260"/>
        </w:tabs>
        <w:spacing w:after="0" w:line="240" w:lineRule="auto"/>
        <w:ind w:left="0" w:firstLine="720"/>
        <w:contextualSpacing/>
        <w:jc w:val="both"/>
        <w:rPr>
          <w:rFonts w:cs="Times New Roman"/>
          <w:szCs w:val="24"/>
        </w:rPr>
      </w:pPr>
      <w:r w:rsidRPr="00506E68">
        <w:rPr>
          <w:rFonts w:cs="Times New Roman"/>
          <w:szCs w:val="24"/>
        </w:rPr>
        <w:t>jeigu incidento neįmanoma pašalinti per nustatytą incidento pašalinimo laiką, Tiekėjas privalo apie tai informuoti Užsakovo už sutarties vykdymą atsakingą asmenį, pateikti ir suderinti su Užsakovu pagrįstą sutrikimų šalinimo planą ir naują, kiek įmanoma trumpesnį, incidento šalinimo terminą;</w:t>
      </w:r>
    </w:p>
    <w:p w14:paraId="497AB5D3" w14:textId="77777777" w:rsidR="00677ADB" w:rsidRPr="00506E68" w:rsidRDefault="00677ADB" w:rsidP="00506E68">
      <w:pPr>
        <w:numPr>
          <w:ilvl w:val="2"/>
          <w:numId w:val="2"/>
        </w:numPr>
        <w:tabs>
          <w:tab w:val="left" w:pos="1260"/>
        </w:tabs>
        <w:spacing w:after="0" w:line="240" w:lineRule="auto"/>
        <w:ind w:left="0" w:firstLine="720"/>
        <w:contextualSpacing/>
        <w:jc w:val="both"/>
        <w:rPr>
          <w:rFonts w:cs="Times New Roman"/>
          <w:szCs w:val="24"/>
        </w:rPr>
      </w:pPr>
      <w:r w:rsidRPr="00506E68">
        <w:rPr>
          <w:rFonts w:cs="Times New Roman"/>
          <w:szCs w:val="24"/>
        </w:rPr>
        <w:t>problemų (kreipinių) sprendimas:</w:t>
      </w:r>
    </w:p>
    <w:p w14:paraId="039E2AE3" w14:textId="77777777" w:rsidR="00677ADB" w:rsidRPr="00506E68" w:rsidRDefault="00677ADB" w:rsidP="00506E68">
      <w:pPr>
        <w:numPr>
          <w:ilvl w:val="3"/>
          <w:numId w:val="2"/>
        </w:numPr>
        <w:tabs>
          <w:tab w:val="left" w:pos="1440"/>
        </w:tabs>
        <w:spacing w:after="0" w:line="240" w:lineRule="auto"/>
        <w:ind w:left="0" w:firstLine="720"/>
        <w:contextualSpacing/>
        <w:jc w:val="both"/>
        <w:rPr>
          <w:rFonts w:cs="Times New Roman"/>
          <w:szCs w:val="24"/>
        </w:rPr>
      </w:pPr>
      <w:r w:rsidRPr="00506E68">
        <w:rPr>
          <w:rFonts w:cs="Times New Roman"/>
          <w:szCs w:val="24"/>
        </w:rPr>
        <w:t>Problema – situacija, kai negalima naudotis paslauga arba kai Užsakovas gauna informaciją, kad paslauga veikia netinkamai, tačiau priežastis yra nežinoma ir jai išsiaiškinti būtina išsami analizė;</w:t>
      </w:r>
    </w:p>
    <w:p w14:paraId="65DFF8AA" w14:textId="598317C1" w:rsidR="00677ADB" w:rsidRPr="00506E68" w:rsidRDefault="00677ADB" w:rsidP="00506E68">
      <w:pPr>
        <w:numPr>
          <w:ilvl w:val="3"/>
          <w:numId w:val="2"/>
        </w:numPr>
        <w:tabs>
          <w:tab w:val="left" w:pos="1440"/>
        </w:tabs>
        <w:spacing w:after="0" w:line="240" w:lineRule="auto"/>
        <w:ind w:left="0" w:firstLine="720"/>
        <w:contextualSpacing/>
        <w:jc w:val="both"/>
        <w:rPr>
          <w:rFonts w:cs="Times New Roman"/>
          <w:szCs w:val="24"/>
        </w:rPr>
      </w:pPr>
      <w:r w:rsidRPr="00506E68">
        <w:rPr>
          <w:rFonts w:cs="Times New Roman"/>
          <w:szCs w:val="24"/>
        </w:rPr>
        <w:t xml:space="preserve">problemos bus registruojamos ir aprašomos </w:t>
      </w:r>
      <w:r w:rsidR="00043E49" w:rsidRPr="00506E68">
        <w:rPr>
          <w:rFonts w:cs="Times New Roman"/>
          <w:szCs w:val="24"/>
        </w:rPr>
        <w:t xml:space="preserve">Užsakovo arba </w:t>
      </w:r>
      <w:r w:rsidRPr="00506E68">
        <w:rPr>
          <w:rFonts w:cs="Times New Roman"/>
          <w:szCs w:val="24"/>
        </w:rPr>
        <w:t>Tiekėjo paslaugų tarnyboje</w:t>
      </w:r>
      <w:r w:rsidR="00043E49" w:rsidRPr="00506E68">
        <w:rPr>
          <w:rFonts w:cs="Times New Roman"/>
          <w:szCs w:val="24"/>
        </w:rPr>
        <w:t xml:space="preserve"> (</w:t>
      </w:r>
      <w:r w:rsidR="00E603E4" w:rsidRPr="00506E68">
        <w:rPr>
          <w:rFonts w:cs="Times New Roman"/>
          <w:szCs w:val="24"/>
        </w:rPr>
        <w:t xml:space="preserve">dėl </w:t>
      </w:r>
      <w:r w:rsidR="006B0EB5" w:rsidRPr="00506E68">
        <w:rPr>
          <w:rFonts w:cs="Times New Roman"/>
          <w:szCs w:val="24"/>
        </w:rPr>
        <w:t xml:space="preserve">tikslios </w:t>
      </w:r>
      <w:r w:rsidR="00E603E4" w:rsidRPr="00506E68">
        <w:rPr>
          <w:rFonts w:cs="Times New Roman"/>
          <w:szCs w:val="24"/>
        </w:rPr>
        <w:t>problemų registravimo</w:t>
      </w:r>
      <w:r w:rsidR="00A23D01" w:rsidRPr="00506E68">
        <w:rPr>
          <w:rFonts w:cs="Times New Roman"/>
          <w:szCs w:val="24"/>
        </w:rPr>
        <w:t xml:space="preserve"> ir aprašymo</w:t>
      </w:r>
      <w:r w:rsidR="00E603E4" w:rsidRPr="00506E68">
        <w:rPr>
          <w:rFonts w:cs="Times New Roman"/>
          <w:szCs w:val="24"/>
        </w:rPr>
        <w:t xml:space="preserve"> vietos bus suderinta</w:t>
      </w:r>
      <w:r w:rsidR="006B0EB5" w:rsidRPr="00506E68">
        <w:rPr>
          <w:rFonts w:cs="Times New Roman"/>
          <w:szCs w:val="24"/>
        </w:rPr>
        <w:t xml:space="preserve"> su Tiekėju Paslaugos teikimo metu</w:t>
      </w:r>
      <w:r w:rsidR="00043E49" w:rsidRPr="00506E68">
        <w:rPr>
          <w:rFonts w:cs="Times New Roman"/>
          <w:szCs w:val="24"/>
        </w:rPr>
        <w:t>)</w:t>
      </w:r>
      <w:r w:rsidRPr="00506E68">
        <w:rPr>
          <w:rFonts w:cs="Times New Roman"/>
          <w:szCs w:val="24"/>
        </w:rPr>
        <w:t>. Tiekėjas paskiria už problemos sprendimą atsakingą darbuotoją (toliau – Paskirtas darbuotojas), kuris per 3 (tris) darbo valandas turi susipažinti su problema ir susisiekti su Užsakovo už sutarties vykdymą atsakingu asmeniu;</w:t>
      </w:r>
    </w:p>
    <w:p w14:paraId="5C53866B" w14:textId="77777777" w:rsidR="00677ADB" w:rsidRPr="00506E68" w:rsidRDefault="00677ADB" w:rsidP="00506E68">
      <w:pPr>
        <w:numPr>
          <w:ilvl w:val="3"/>
          <w:numId w:val="2"/>
        </w:numPr>
        <w:tabs>
          <w:tab w:val="left" w:pos="1440"/>
        </w:tabs>
        <w:spacing w:after="0" w:line="240" w:lineRule="auto"/>
        <w:ind w:left="0" w:firstLine="720"/>
        <w:contextualSpacing/>
        <w:jc w:val="both"/>
        <w:rPr>
          <w:rFonts w:cs="Times New Roman"/>
          <w:szCs w:val="24"/>
        </w:rPr>
      </w:pPr>
      <w:r w:rsidRPr="00506E68">
        <w:rPr>
          <w:rFonts w:cs="Times New Roman"/>
          <w:szCs w:val="24"/>
        </w:rPr>
        <w:t>jei Tiekėjo Paskirtam darbuotojui problemos priežastys aiškios, problema sprendžiama. Jei priežasčių nustatymui trūksta informacijos, Tiekėjo Paskirtas darbuotojas ir Užsakovo už sutarties vykdymą atsakingas asmuo bendradarbiauja siekdami gauti problemos sprendimui reikalingą informaciją ir spręsti problemą;</w:t>
      </w:r>
    </w:p>
    <w:p w14:paraId="0B58AFF5" w14:textId="77777777" w:rsidR="00677ADB" w:rsidRPr="00506E68" w:rsidRDefault="00677ADB" w:rsidP="00506E68">
      <w:pPr>
        <w:numPr>
          <w:ilvl w:val="3"/>
          <w:numId w:val="2"/>
        </w:numPr>
        <w:tabs>
          <w:tab w:val="left" w:pos="1440"/>
        </w:tabs>
        <w:spacing w:after="0" w:line="240" w:lineRule="auto"/>
        <w:ind w:left="0" w:firstLine="720"/>
        <w:contextualSpacing/>
        <w:jc w:val="both"/>
        <w:rPr>
          <w:rFonts w:cs="Times New Roman"/>
          <w:szCs w:val="24"/>
        </w:rPr>
      </w:pPr>
      <w:r w:rsidRPr="00506E68">
        <w:rPr>
          <w:rFonts w:cs="Times New Roman"/>
          <w:szCs w:val="24"/>
        </w:rPr>
        <w:t>Problema laikoma išspręsta, kai:</w:t>
      </w:r>
    </w:p>
    <w:p w14:paraId="093E1C6F" w14:textId="51A9CFF6" w:rsidR="00506E68" w:rsidRPr="00506E68" w:rsidRDefault="00677ADB" w:rsidP="00506E68">
      <w:pPr>
        <w:numPr>
          <w:ilvl w:val="4"/>
          <w:numId w:val="2"/>
        </w:numPr>
        <w:tabs>
          <w:tab w:val="left" w:pos="1620"/>
        </w:tabs>
        <w:spacing w:after="0" w:line="240" w:lineRule="auto"/>
        <w:ind w:left="0" w:firstLine="720"/>
        <w:contextualSpacing/>
        <w:jc w:val="both"/>
        <w:rPr>
          <w:rFonts w:cs="Times New Roman"/>
          <w:szCs w:val="24"/>
        </w:rPr>
      </w:pPr>
      <w:r w:rsidRPr="00506E68">
        <w:rPr>
          <w:rFonts w:cs="Times New Roman"/>
          <w:szCs w:val="24"/>
        </w:rPr>
        <w:t>Išsiaiškinama, kad paslauga veikia tinkamai;</w:t>
      </w:r>
    </w:p>
    <w:p w14:paraId="2420169D" w14:textId="77777777" w:rsidR="00506E68" w:rsidRPr="00506E68" w:rsidRDefault="00677ADB" w:rsidP="00506E68">
      <w:pPr>
        <w:numPr>
          <w:ilvl w:val="4"/>
          <w:numId w:val="2"/>
        </w:numPr>
        <w:tabs>
          <w:tab w:val="left" w:pos="1620"/>
        </w:tabs>
        <w:spacing w:after="0" w:line="240" w:lineRule="auto"/>
        <w:ind w:left="0" w:firstLine="720"/>
        <w:contextualSpacing/>
        <w:jc w:val="both"/>
        <w:rPr>
          <w:rFonts w:cs="Times New Roman"/>
          <w:szCs w:val="24"/>
        </w:rPr>
      </w:pPr>
      <w:r w:rsidRPr="00506E68">
        <w:rPr>
          <w:rFonts w:cs="Times New Roman"/>
          <w:szCs w:val="24"/>
        </w:rPr>
        <w:t>Užsakovo darbuotojui ar klientui suteikiama konsultacija;</w:t>
      </w:r>
    </w:p>
    <w:p w14:paraId="6D46E3B5" w14:textId="4DADEB13" w:rsidR="00677ADB" w:rsidRPr="00506E68" w:rsidRDefault="00677ADB" w:rsidP="00506E68">
      <w:pPr>
        <w:numPr>
          <w:ilvl w:val="4"/>
          <w:numId w:val="2"/>
        </w:numPr>
        <w:tabs>
          <w:tab w:val="left" w:pos="1620"/>
        </w:tabs>
        <w:spacing w:after="0" w:line="240" w:lineRule="auto"/>
        <w:ind w:left="0" w:firstLine="720"/>
        <w:contextualSpacing/>
        <w:jc w:val="both"/>
        <w:rPr>
          <w:rFonts w:cs="Times New Roman"/>
          <w:szCs w:val="24"/>
        </w:rPr>
      </w:pPr>
      <w:r w:rsidRPr="00506E68">
        <w:rPr>
          <w:rFonts w:cs="Times New Roman"/>
          <w:szCs w:val="24"/>
        </w:rPr>
        <w:t>problema perkvalifikuojama į incidentą.</w:t>
      </w:r>
    </w:p>
    <w:p w14:paraId="66E4D22A" w14:textId="2B73CCA6" w:rsidR="00677ADB" w:rsidRPr="00506E68" w:rsidRDefault="00677ADB" w:rsidP="00506E68">
      <w:pPr>
        <w:spacing w:after="0" w:line="240" w:lineRule="auto"/>
        <w:jc w:val="center"/>
        <w:rPr>
          <w:rFonts w:cs="Times New Roman"/>
          <w:szCs w:val="24"/>
        </w:rPr>
      </w:pPr>
      <w:r w:rsidRPr="00506E68">
        <w:rPr>
          <w:rFonts w:cs="Times New Roman"/>
          <w:szCs w:val="24"/>
        </w:rPr>
        <w:t>____________________</w:t>
      </w:r>
    </w:p>
    <w:sectPr w:rsidR="00677ADB" w:rsidRPr="00506E68" w:rsidSect="005E212C">
      <w:headerReference w:type="default" r:id="rId11"/>
      <w:headerReference w:type="first" r:id="rId12"/>
      <w:pgSz w:w="11906" w:h="16838" w:code="9"/>
      <w:pgMar w:top="1152" w:right="576" w:bottom="1152" w:left="1584" w:header="562" w:footer="562"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127510" w14:textId="77777777" w:rsidR="00290084" w:rsidRDefault="00290084">
      <w:pPr>
        <w:spacing w:after="0" w:line="240" w:lineRule="auto"/>
      </w:pPr>
      <w:r>
        <w:separator/>
      </w:r>
    </w:p>
  </w:endnote>
  <w:endnote w:type="continuationSeparator" w:id="0">
    <w:p w14:paraId="21BD7A48" w14:textId="77777777" w:rsidR="00290084" w:rsidRDefault="002900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EYInterstate Light">
    <w:altName w:val="Calibri"/>
    <w:panose1 w:val="00000000000000000000"/>
    <w:charset w:val="BA"/>
    <w:family w:val="auto"/>
    <w:notTrueType/>
    <w:pitch w:val="variable"/>
    <w:sig w:usb0="00000001" w:usb1="00000000" w:usb2="00000000" w:usb3="00000000" w:csb0="0000008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BAEEFF" w14:textId="77777777" w:rsidR="00290084" w:rsidRDefault="00290084">
      <w:pPr>
        <w:spacing w:after="0" w:line="240" w:lineRule="auto"/>
      </w:pPr>
      <w:r>
        <w:separator/>
      </w:r>
    </w:p>
  </w:footnote>
  <w:footnote w:type="continuationSeparator" w:id="0">
    <w:p w14:paraId="29A05B59" w14:textId="77777777" w:rsidR="00290084" w:rsidRDefault="002900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1581960"/>
      <w:docPartObj>
        <w:docPartGallery w:val="Page Numbers (Top of Page)"/>
        <w:docPartUnique/>
      </w:docPartObj>
    </w:sdtPr>
    <w:sdtEndPr>
      <w:rPr>
        <w:rFonts w:ascii="Times New Roman" w:hAnsi="Times New Roman"/>
      </w:rPr>
    </w:sdtEndPr>
    <w:sdtContent>
      <w:p w14:paraId="70680A6D" w14:textId="77777777" w:rsidR="0055400B" w:rsidRPr="009B3CBC" w:rsidRDefault="001E355E">
        <w:pPr>
          <w:pStyle w:val="Header"/>
          <w:jc w:val="center"/>
          <w:rPr>
            <w:rFonts w:ascii="Times New Roman" w:hAnsi="Times New Roman"/>
          </w:rPr>
        </w:pPr>
        <w:r w:rsidRPr="009B3CBC">
          <w:rPr>
            <w:rFonts w:ascii="Times New Roman" w:hAnsi="Times New Roman"/>
          </w:rPr>
          <w:fldChar w:fldCharType="begin"/>
        </w:r>
        <w:r w:rsidRPr="009B3CBC">
          <w:rPr>
            <w:rFonts w:ascii="Times New Roman" w:hAnsi="Times New Roman"/>
          </w:rPr>
          <w:instrText>PAGE   \* MERGEFORMAT</w:instrText>
        </w:r>
        <w:r w:rsidRPr="009B3CBC">
          <w:rPr>
            <w:rFonts w:ascii="Times New Roman" w:hAnsi="Times New Roman"/>
          </w:rPr>
          <w:fldChar w:fldCharType="separate"/>
        </w:r>
        <w:r>
          <w:rPr>
            <w:rFonts w:ascii="Times New Roman" w:hAnsi="Times New Roman"/>
            <w:noProof/>
          </w:rPr>
          <w:t>29</w:t>
        </w:r>
        <w:r w:rsidRPr="009B3CBC">
          <w:rPr>
            <w:rFonts w:ascii="Times New Roman" w:hAnsi="Times New Roman"/>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E76FD" w14:textId="0A784F4D" w:rsidR="005E212C" w:rsidRPr="005E212C" w:rsidRDefault="005E212C" w:rsidP="005E212C">
    <w:pPr>
      <w:pStyle w:val="Header"/>
      <w:jc w:val="right"/>
      <w:rPr>
        <w:rFonts w:ascii="Times New Roman" w:hAnsi="Times New Roman"/>
      </w:rPr>
    </w:pPr>
    <w:r w:rsidRPr="005E212C">
      <w:rPr>
        <w:rFonts w:ascii="Times New Roman" w:hAnsi="Times New Roman"/>
      </w:rPr>
      <w:t>Specialiųjų pirkimo sąlygų priedas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03044E"/>
    <w:multiLevelType w:val="hybridMultilevel"/>
    <w:tmpl w:val="5F8E2E28"/>
    <w:lvl w:ilvl="0" w:tplc="4ECC5E20">
      <w:start w:val="1"/>
      <w:numFmt w:val="decimal"/>
      <w:pStyle w:val="ScrollListNumber"/>
      <w:lvlText w:val="%1."/>
      <w:lvlJc w:val="left"/>
      <w:pPr>
        <w:ind w:left="2960" w:hanging="360"/>
      </w:pPr>
    </w:lvl>
    <w:lvl w:ilvl="1" w:tplc="48229E0C">
      <w:start w:val="1"/>
      <w:numFmt w:val="lowerLetter"/>
      <w:lvlText w:val="%2."/>
      <w:lvlJc w:val="left"/>
      <w:pPr>
        <w:ind w:left="3680" w:hanging="360"/>
      </w:pPr>
    </w:lvl>
    <w:lvl w:ilvl="2" w:tplc="AEEC37CE" w:tentative="1">
      <w:start w:val="1"/>
      <w:numFmt w:val="lowerRoman"/>
      <w:lvlText w:val="%3."/>
      <w:lvlJc w:val="right"/>
      <w:pPr>
        <w:ind w:left="4400" w:hanging="180"/>
      </w:pPr>
    </w:lvl>
    <w:lvl w:ilvl="3" w:tplc="4A6A2F56" w:tentative="1">
      <w:start w:val="1"/>
      <w:numFmt w:val="decimal"/>
      <w:lvlText w:val="%4."/>
      <w:lvlJc w:val="left"/>
      <w:pPr>
        <w:ind w:left="5120" w:hanging="360"/>
      </w:pPr>
    </w:lvl>
    <w:lvl w:ilvl="4" w:tplc="50EABAAA" w:tentative="1">
      <w:start w:val="1"/>
      <w:numFmt w:val="lowerLetter"/>
      <w:lvlText w:val="%5."/>
      <w:lvlJc w:val="left"/>
      <w:pPr>
        <w:ind w:left="5840" w:hanging="360"/>
      </w:pPr>
    </w:lvl>
    <w:lvl w:ilvl="5" w:tplc="8428632C" w:tentative="1">
      <w:start w:val="1"/>
      <w:numFmt w:val="lowerRoman"/>
      <w:lvlText w:val="%6."/>
      <w:lvlJc w:val="right"/>
      <w:pPr>
        <w:ind w:left="6560" w:hanging="180"/>
      </w:pPr>
    </w:lvl>
    <w:lvl w:ilvl="6" w:tplc="1B5E4498" w:tentative="1">
      <w:start w:val="1"/>
      <w:numFmt w:val="decimal"/>
      <w:lvlText w:val="%7."/>
      <w:lvlJc w:val="left"/>
      <w:pPr>
        <w:ind w:left="7280" w:hanging="360"/>
      </w:pPr>
    </w:lvl>
    <w:lvl w:ilvl="7" w:tplc="0ABC0EB2" w:tentative="1">
      <w:start w:val="1"/>
      <w:numFmt w:val="lowerLetter"/>
      <w:lvlText w:val="%8."/>
      <w:lvlJc w:val="left"/>
      <w:pPr>
        <w:ind w:left="8000" w:hanging="360"/>
      </w:pPr>
    </w:lvl>
    <w:lvl w:ilvl="8" w:tplc="1E585802" w:tentative="1">
      <w:start w:val="1"/>
      <w:numFmt w:val="lowerRoman"/>
      <w:lvlText w:val="%9."/>
      <w:lvlJc w:val="right"/>
      <w:pPr>
        <w:ind w:left="8720" w:hanging="180"/>
      </w:pPr>
    </w:lvl>
  </w:abstractNum>
  <w:abstractNum w:abstractNumId="1" w15:restartNumberingAfterBreak="0">
    <w:nsid w:val="3D2F0088"/>
    <w:multiLevelType w:val="multilevel"/>
    <w:tmpl w:val="90A69FDE"/>
    <w:lvl w:ilvl="0">
      <w:start w:val="4"/>
      <w:numFmt w:val="decimal"/>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 w15:restartNumberingAfterBreak="0">
    <w:nsid w:val="7A9164AD"/>
    <w:multiLevelType w:val="multilevel"/>
    <w:tmpl w:val="288AC48A"/>
    <w:lvl w:ilvl="0">
      <w:start w:val="1"/>
      <w:numFmt w:val="upperRoman"/>
      <w:lvlText w:val="%1."/>
      <w:lvlJc w:val="left"/>
      <w:pPr>
        <w:ind w:left="777" w:hanging="720"/>
      </w:pPr>
      <w:rPr>
        <w:rFonts w:hint="default"/>
      </w:rPr>
    </w:lvl>
    <w:lvl w:ilvl="1">
      <w:start w:val="1"/>
      <w:numFmt w:val="decimal"/>
      <w:isLgl/>
      <w:lvlText w:val="%1.%2."/>
      <w:lvlJc w:val="left"/>
      <w:pPr>
        <w:ind w:left="4414" w:hanging="444"/>
      </w:pPr>
      <w:rPr>
        <w:rFonts w:hint="default"/>
        <w:b w:val="0"/>
        <w:bCs/>
        <w:strike w:val="0"/>
      </w:rPr>
    </w:lvl>
    <w:lvl w:ilvl="2">
      <w:start w:val="1"/>
      <w:numFmt w:val="decimal"/>
      <w:isLgl/>
      <w:lvlText w:val="%1.%2.%3."/>
      <w:lvlJc w:val="left"/>
      <w:pPr>
        <w:ind w:left="2700" w:hanging="720"/>
      </w:pPr>
      <w:rPr>
        <w:rFonts w:hint="default"/>
        <w:sz w:val="24"/>
        <w:szCs w:val="24"/>
      </w:rPr>
    </w:lvl>
    <w:lvl w:ilvl="3">
      <w:start w:val="1"/>
      <w:numFmt w:val="decimal"/>
      <w:isLgl/>
      <w:lvlText w:val="%1.%2.%3.%4."/>
      <w:lvlJc w:val="left"/>
      <w:pPr>
        <w:ind w:left="2937" w:hanging="720"/>
      </w:pPr>
      <w:rPr>
        <w:rFonts w:hint="default"/>
      </w:rPr>
    </w:lvl>
    <w:lvl w:ilvl="4">
      <w:start w:val="1"/>
      <w:numFmt w:val="decimal"/>
      <w:isLgl/>
      <w:lvlText w:val="%1.%2.%3.%4.%5."/>
      <w:lvlJc w:val="left"/>
      <w:pPr>
        <w:ind w:left="4017" w:hanging="1080"/>
      </w:pPr>
      <w:rPr>
        <w:rFonts w:hint="default"/>
      </w:rPr>
    </w:lvl>
    <w:lvl w:ilvl="5">
      <w:start w:val="1"/>
      <w:numFmt w:val="decimal"/>
      <w:isLgl/>
      <w:lvlText w:val="%1.%2.%3.%4.%5.%6."/>
      <w:lvlJc w:val="left"/>
      <w:pPr>
        <w:ind w:left="4737" w:hanging="1080"/>
      </w:pPr>
      <w:rPr>
        <w:rFonts w:hint="default"/>
      </w:rPr>
    </w:lvl>
    <w:lvl w:ilvl="6">
      <w:start w:val="1"/>
      <w:numFmt w:val="decimal"/>
      <w:isLgl/>
      <w:lvlText w:val="%1.%2.%3.%4.%5.%6.%7."/>
      <w:lvlJc w:val="left"/>
      <w:pPr>
        <w:ind w:left="5817" w:hanging="1440"/>
      </w:pPr>
      <w:rPr>
        <w:rFonts w:hint="default"/>
      </w:rPr>
    </w:lvl>
    <w:lvl w:ilvl="7">
      <w:start w:val="1"/>
      <w:numFmt w:val="decimal"/>
      <w:isLgl/>
      <w:lvlText w:val="%1.%2.%3.%4.%5.%6.%7.%8."/>
      <w:lvlJc w:val="left"/>
      <w:pPr>
        <w:ind w:left="6537" w:hanging="1440"/>
      </w:pPr>
      <w:rPr>
        <w:rFonts w:hint="default"/>
      </w:rPr>
    </w:lvl>
    <w:lvl w:ilvl="8">
      <w:start w:val="1"/>
      <w:numFmt w:val="decimal"/>
      <w:isLgl/>
      <w:lvlText w:val="%1.%2.%3.%4.%5.%6.%7.%8.%9."/>
      <w:lvlJc w:val="left"/>
      <w:pPr>
        <w:ind w:left="7617" w:hanging="1800"/>
      </w:pPr>
      <w:rPr>
        <w:rFonts w:hint="default"/>
      </w:rPr>
    </w:lvl>
  </w:abstractNum>
  <w:num w:numId="1" w16cid:durableId="1399815589">
    <w:abstractNumId w:val="0"/>
  </w:num>
  <w:num w:numId="2" w16cid:durableId="1682773947">
    <w:abstractNumId w:val="2"/>
  </w:num>
  <w:num w:numId="3" w16cid:durableId="5089128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7ADB"/>
    <w:rsid w:val="000028BF"/>
    <w:rsid w:val="00013486"/>
    <w:rsid w:val="00043E49"/>
    <w:rsid w:val="00054D54"/>
    <w:rsid w:val="00057F6B"/>
    <w:rsid w:val="00063F85"/>
    <w:rsid w:val="00091841"/>
    <w:rsid w:val="000947FB"/>
    <w:rsid w:val="000A4604"/>
    <w:rsid w:val="000A6F81"/>
    <w:rsid w:val="000B384D"/>
    <w:rsid w:val="000B3C5E"/>
    <w:rsid w:val="000B654B"/>
    <w:rsid w:val="000B771F"/>
    <w:rsid w:val="000C184C"/>
    <w:rsid w:val="000D6446"/>
    <w:rsid w:val="000F5D67"/>
    <w:rsid w:val="0011011D"/>
    <w:rsid w:val="00114751"/>
    <w:rsid w:val="0011564E"/>
    <w:rsid w:val="00124E16"/>
    <w:rsid w:val="001319F3"/>
    <w:rsid w:val="0013404E"/>
    <w:rsid w:val="001353D0"/>
    <w:rsid w:val="0014393E"/>
    <w:rsid w:val="00153FAD"/>
    <w:rsid w:val="00163DBE"/>
    <w:rsid w:val="001650B8"/>
    <w:rsid w:val="0018139B"/>
    <w:rsid w:val="00184E06"/>
    <w:rsid w:val="0019515D"/>
    <w:rsid w:val="001A231D"/>
    <w:rsid w:val="001A2A54"/>
    <w:rsid w:val="001B0D9A"/>
    <w:rsid w:val="001B2875"/>
    <w:rsid w:val="001C0D4E"/>
    <w:rsid w:val="001C510F"/>
    <w:rsid w:val="001E3097"/>
    <w:rsid w:val="001E355E"/>
    <w:rsid w:val="001F4A8A"/>
    <w:rsid w:val="002175F3"/>
    <w:rsid w:val="0022113C"/>
    <w:rsid w:val="00222154"/>
    <w:rsid w:val="0023176B"/>
    <w:rsid w:val="0023407B"/>
    <w:rsid w:val="002464A0"/>
    <w:rsid w:val="00254B6A"/>
    <w:rsid w:val="00257303"/>
    <w:rsid w:val="00263DBC"/>
    <w:rsid w:val="002658D0"/>
    <w:rsid w:val="002735B1"/>
    <w:rsid w:val="00275103"/>
    <w:rsid w:val="002771A3"/>
    <w:rsid w:val="00285B85"/>
    <w:rsid w:val="00290084"/>
    <w:rsid w:val="002913F6"/>
    <w:rsid w:val="002C049B"/>
    <w:rsid w:val="002D0C1A"/>
    <w:rsid w:val="002E40B5"/>
    <w:rsid w:val="002E4EED"/>
    <w:rsid w:val="002E5D24"/>
    <w:rsid w:val="002F6CEF"/>
    <w:rsid w:val="00304A15"/>
    <w:rsid w:val="0032410E"/>
    <w:rsid w:val="00332913"/>
    <w:rsid w:val="00342868"/>
    <w:rsid w:val="0035077E"/>
    <w:rsid w:val="00352780"/>
    <w:rsid w:val="003554FC"/>
    <w:rsid w:val="00360222"/>
    <w:rsid w:val="0036306C"/>
    <w:rsid w:val="00374262"/>
    <w:rsid w:val="003821AC"/>
    <w:rsid w:val="003A3A77"/>
    <w:rsid w:val="003C29EC"/>
    <w:rsid w:val="003D27AD"/>
    <w:rsid w:val="003D5470"/>
    <w:rsid w:val="004346A5"/>
    <w:rsid w:val="00443694"/>
    <w:rsid w:val="00447696"/>
    <w:rsid w:val="00454EC4"/>
    <w:rsid w:val="00466EC7"/>
    <w:rsid w:val="004B304C"/>
    <w:rsid w:val="004B75D2"/>
    <w:rsid w:val="004C213B"/>
    <w:rsid w:val="004E0D99"/>
    <w:rsid w:val="004E7E09"/>
    <w:rsid w:val="004F0E00"/>
    <w:rsid w:val="004F1EB3"/>
    <w:rsid w:val="00506E68"/>
    <w:rsid w:val="00511315"/>
    <w:rsid w:val="00513B42"/>
    <w:rsid w:val="005232A6"/>
    <w:rsid w:val="0052367D"/>
    <w:rsid w:val="00530290"/>
    <w:rsid w:val="005322BB"/>
    <w:rsid w:val="00533265"/>
    <w:rsid w:val="0055400B"/>
    <w:rsid w:val="00564559"/>
    <w:rsid w:val="00566F10"/>
    <w:rsid w:val="00572A1B"/>
    <w:rsid w:val="0057358B"/>
    <w:rsid w:val="005815FD"/>
    <w:rsid w:val="00581CE0"/>
    <w:rsid w:val="005970C6"/>
    <w:rsid w:val="0059787C"/>
    <w:rsid w:val="005B75D1"/>
    <w:rsid w:val="005C5AB1"/>
    <w:rsid w:val="005D4A7C"/>
    <w:rsid w:val="005D69CC"/>
    <w:rsid w:val="005E212C"/>
    <w:rsid w:val="00602FDA"/>
    <w:rsid w:val="0063729E"/>
    <w:rsid w:val="00645FB3"/>
    <w:rsid w:val="00654B04"/>
    <w:rsid w:val="00672C75"/>
    <w:rsid w:val="00673B32"/>
    <w:rsid w:val="00677AAA"/>
    <w:rsid w:val="00677ADB"/>
    <w:rsid w:val="006859D0"/>
    <w:rsid w:val="006A4805"/>
    <w:rsid w:val="006B047B"/>
    <w:rsid w:val="006B0EB5"/>
    <w:rsid w:val="006B1602"/>
    <w:rsid w:val="006C4772"/>
    <w:rsid w:val="006C4DA9"/>
    <w:rsid w:val="006D1407"/>
    <w:rsid w:val="006D47BE"/>
    <w:rsid w:val="006E67E6"/>
    <w:rsid w:val="006E70D8"/>
    <w:rsid w:val="00703D17"/>
    <w:rsid w:val="0070546E"/>
    <w:rsid w:val="00711CA6"/>
    <w:rsid w:val="007221A0"/>
    <w:rsid w:val="00734CEA"/>
    <w:rsid w:val="00743930"/>
    <w:rsid w:val="007810BA"/>
    <w:rsid w:val="00797DE4"/>
    <w:rsid w:val="007B2286"/>
    <w:rsid w:val="007B4915"/>
    <w:rsid w:val="007B4BBB"/>
    <w:rsid w:val="007C1FC3"/>
    <w:rsid w:val="007C67B5"/>
    <w:rsid w:val="007E6D3E"/>
    <w:rsid w:val="00802B01"/>
    <w:rsid w:val="00813BD6"/>
    <w:rsid w:val="00815DB7"/>
    <w:rsid w:val="00852D72"/>
    <w:rsid w:val="0085499C"/>
    <w:rsid w:val="008606EA"/>
    <w:rsid w:val="00865E48"/>
    <w:rsid w:val="00866341"/>
    <w:rsid w:val="00871A75"/>
    <w:rsid w:val="00882D67"/>
    <w:rsid w:val="00883926"/>
    <w:rsid w:val="00897138"/>
    <w:rsid w:val="008B06B5"/>
    <w:rsid w:val="008B4D35"/>
    <w:rsid w:val="008D3D1B"/>
    <w:rsid w:val="008E47E7"/>
    <w:rsid w:val="008F6F32"/>
    <w:rsid w:val="00907A73"/>
    <w:rsid w:val="0091778A"/>
    <w:rsid w:val="00943485"/>
    <w:rsid w:val="009518F8"/>
    <w:rsid w:val="00952393"/>
    <w:rsid w:val="00963A54"/>
    <w:rsid w:val="0096625F"/>
    <w:rsid w:val="009675FF"/>
    <w:rsid w:val="009678E2"/>
    <w:rsid w:val="00972A56"/>
    <w:rsid w:val="00982C52"/>
    <w:rsid w:val="00993192"/>
    <w:rsid w:val="009B28AD"/>
    <w:rsid w:val="009C1719"/>
    <w:rsid w:val="009C544F"/>
    <w:rsid w:val="009E3194"/>
    <w:rsid w:val="009E6350"/>
    <w:rsid w:val="009F112E"/>
    <w:rsid w:val="009F2AA0"/>
    <w:rsid w:val="00A13BEE"/>
    <w:rsid w:val="00A1630D"/>
    <w:rsid w:val="00A22D62"/>
    <w:rsid w:val="00A23D01"/>
    <w:rsid w:val="00A23DD6"/>
    <w:rsid w:val="00A403A8"/>
    <w:rsid w:val="00A47EAA"/>
    <w:rsid w:val="00A62DDB"/>
    <w:rsid w:val="00A772F7"/>
    <w:rsid w:val="00A837BC"/>
    <w:rsid w:val="00AC02DF"/>
    <w:rsid w:val="00AC115C"/>
    <w:rsid w:val="00AC51F7"/>
    <w:rsid w:val="00AD0B3E"/>
    <w:rsid w:val="00AD5396"/>
    <w:rsid w:val="00AF51A1"/>
    <w:rsid w:val="00B16D4F"/>
    <w:rsid w:val="00B37800"/>
    <w:rsid w:val="00B50592"/>
    <w:rsid w:val="00B53245"/>
    <w:rsid w:val="00B74369"/>
    <w:rsid w:val="00B75B9B"/>
    <w:rsid w:val="00B821A7"/>
    <w:rsid w:val="00B963A4"/>
    <w:rsid w:val="00BA5D78"/>
    <w:rsid w:val="00BB0177"/>
    <w:rsid w:val="00BB17B5"/>
    <w:rsid w:val="00BB7DBD"/>
    <w:rsid w:val="00BE29BB"/>
    <w:rsid w:val="00BE2B57"/>
    <w:rsid w:val="00C05C38"/>
    <w:rsid w:val="00C15426"/>
    <w:rsid w:val="00C237C2"/>
    <w:rsid w:val="00C24B35"/>
    <w:rsid w:val="00C30FD7"/>
    <w:rsid w:val="00C34073"/>
    <w:rsid w:val="00C35D2B"/>
    <w:rsid w:val="00C542EF"/>
    <w:rsid w:val="00C672E8"/>
    <w:rsid w:val="00C76542"/>
    <w:rsid w:val="00C81557"/>
    <w:rsid w:val="00CB3659"/>
    <w:rsid w:val="00CE1DDF"/>
    <w:rsid w:val="00CE2F80"/>
    <w:rsid w:val="00D12A80"/>
    <w:rsid w:val="00D12C9A"/>
    <w:rsid w:val="00D13214"/>
    <w:rsid w:val="00D16C8E"/>
    <w:rsid w:val="00D214EA"/>
    <w:rsid w:val="00D403DB"/>
    <w:rsid w:val="00D41263"/>
    <w:rsid w:val="00D63CF8"/>
    <w:rsid w:val="00D808F5"/>
    <w:rsid w:val="00D81446"/>
    <w:rsid w:val="00D9164B"/>
    <w:rsid w:val="00DC30A3"/>
    <w:rsid w:val="00DC35B3"/>
    <w:rsid w:val="00DC4B9C"/>
    <w:rsid w:val="00DD1B09"/>
    <w:rsid w:val="00DE231C"/>
    <w:rsid w:val="00DE4AF6"/>
    <w:rsid w:val="00DF42CA"/>
    <w:rsid w:val="00E00D10"/>
    <w:rsid w:val="00E137C8"/>
    <w:rsid w:val="00E13BDD"/>
    <w:rsid w:val="00E13C09"/>
    <w:rsid w:val="00E14900"/>
    <w:rsid w:val="00E3180A"/>
    <w:rsid w:val="00E42222"/>
    <w:rsid w:val="00E603E4"/>
    <w:rsid w:val="00E625C0"/>
    <w:rsid w:val="00E62674"/>
    <w:rsid w:val="00E62FD7"/>
    <w:rsid w:val="00E63CAA"/>
    <w:rsid w:val="00E7432D"/>
    <w:rsid w:val="00E753D4"/>
    <w:rsid w:val="00E87C0E"/>
    <w:rsid w:val="00EA7A4F"/>
    <w:rsid w:val="00EB0E9A"/>
    <w:rsid w:val="00EB2BEB"/>
    <w:rsid w:val="00EC3E06"/>
    <w:rsid w:val="00ED43DB"/>
    <w:rsid w:val="00ED5AED"/>
    <w:rsid w:val="00EE09AF"/>
    <w:rsid w:val="00EE5CA6"/>
    <w:rsid w:val="00EF4C0F"/>
    <w:rsid w:val="00F0058D"/>
    <w:rsid w:val="00F11210"/>
    <w:rsid w:val="00F174CA"/>
    <w:rsid w:val="00F2378E"/>
    <w:rsid w:val="00F452C0"/>
    <w:rsid w:val="00F76C51"/>
    <w:rsid w:val="00F87B56"/>
    <w:rsid w:val="00F9531C"/>
    <w:rsid w:val="00F95DAE"/>
    <w:rsid w:val="00FA1285"/>
    <w:rsid w:val="00FA3BCE"/>
    <w:rsid w:val="00FB6868"/>
    <w:rsid w:val="00FD672A"/>
    <w:rsid w:val="00FD69B3"/>
    <w:rsid w:val="00FD6E41"/>
    <w:rsid w:val="00FF6C50"/>
    <w:rsid w:val="0D47EE34"/>
    <w:rsid w:val="0FA6A35C"/>
    <w:rsid w:val="1DA4D22B"/>
    <w:rsid w:val="1F7930EA"/>
    <w:rsid w:val="212295CC"/>
    <w:rsid w:val="222DE0A1"/>
    <w:rsid w:val="238DCEBC"/>
    <w:rsid w:val="2395320F"/>
    <w:rsid w:val="23D9E474"/>
    <w:rsid w:val="2C194E5E"/>
    <w:rsid w:val="3148DDDE"/>
    <w:rsid w:val="35DEBC8E"/>
    <w:rsid w:val="393F0224"/>
    <w:rsid w:val="394B4922"/>
    <w:rsid w:val="3AED5E8A"/>
    <w:rsid w:val="3B8305BC"/>
    <w:rsid w:val="3E28B223"/>
    <w:rsid w:val="45D435F8"/>
    <w:rsid w:val="4E057BC5"/>
    <w:rsid w:val="582013A7"/>
    <w:rsid w:val="5852AAFB"/>
    <w:rsid w:val="59159129"/>
    <w:rsid w:val="5EB1106C"/>
    <w:rsid w:val="5EF3EE5E"/>
    <w:rsid w:val="5F9F9E2C"/>
    <w:rsid w:val="6196A315"/>
    <w:rsid w:val="61CBE4C9"/>
    <w:rsid w:val="61FC9D9D"/>
    <w:rsid w:val="627F14F1"/>
    <w:rsid w:val="64E1D559"/>
    <w:rsid w:val="6861A863"/>
    <w:rsid w:val="68A16A5D"/>
    <w:rsid w:val="6ACB8745"/>
    <w:rsid w:val="6E0B0291"/>
    <w:rsid w:val="6F04F815"/>
    <w:rsid w:val="73E38F1C"/>
    <w:rsid w:val="773E4D27"/>
    <w:rsid w:val="7970B0AD"/>
    <w:rsid w:val="7E2F21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6F0A26"/>
  <w15:chartTrackingRefBased/>
  <w15:docId w15:val="{7950F854-5AB9-4E04-B0F6-5F37F4446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7ADB"/>
    <w:pPr>
      <w:spacing w:after="200" w:line="276"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ERP-List Paragraph,List Paragraph1,List Paragraph11,Numbering,List Paragraph Red,Bullet EY,List Paragraph2,List Paragraph21,Lentele,Table of contents numbered,List Paragraph111,List not in Table,punktai,List Paragraph22,lp1,Paragraph"/>
    <w:basedOn w:val="Normal"/>
    <w:link w:val="ListParagraphChar"/>
    <w:uiPriority w:val="34"/>
    <w:qFormat/>
    <w:rsid w:val="00677ADB"/>
    <w:pPr>
      <w:ind w:left="720"/>
      <w:contextualSpacing/>
    </w:pPr>
  </w:style>
  <w:style w:type="character" w:customStyle="1" w:styleId="ListParagraphChar">
    <w:name w:val="List Paragraph Char"/>
    <w:aliases w:val="ERP-List Paragraph Char,List Paragraph1 Char,List Paragraph11 Char,Numbering Char,List Paragraph Red Char,Bullet EY Char,List Paragraph2 Char,List Paragraph21 Char,Lentele Char,Table of contents numbered Char,List Paragraph111 Char"/>
    <w:link w:val="ListParagraph"/>
    <w:uiPriority w:val="34"/>
    <w:locked/>
    <w:rsid w:val="00677ADB"/>
    <w:rPr>
      <w:rFonts w:ascii="Times New Roman" w:hAnsi="Times New Roman"/>
      <w:sz w:val="24"/>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En-tête-1,En-tête-2,hd,Header 2"/>
    <w:basedOn w:val="Normal"/>
    <w:link w:val="HeaderChar"/>
    <w:uiPriority w:val="99"/>
    <w:unhideWhenUsed/>
    <w:rsid w:val="00677ADB"/>
    <w:pPr>
      <w:tabs>
        <w:tab w:val="center" w:pos="4819"/>
        <w:tab w:val="right" w:pos="9638"/>
      </w:tabs>
      <w:spacing w:after="0" w:line="240" w:lineRule="auto"/>
    </w:pPr>
    <w:rPr>
      <w:rFonts w:ascii="EYInterstate Light" w:eastAsia="Times New Roman" w:hAnsi="EYInterstate Light" w:cs="Times New Roman"/>
      <w:sz w:val="22"/>
      <w:szCs w:val="24"/>
    </w:r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677ADB"/>
    <w:rPr>
      <w:rFonts w:ascii="EYInterstate Light" w:eastAsia="Times New Roman" w:hAnsi="EYInterstate Light" w:cs="Times New Roman"/>
      <w:szCs w:val="24"/>
    </w:rPr>
  </w:style>
  <w:style w:type="paragraph" w:customStyle="1" w:styleId="ScrollListNumber">
    <w:name w:val="Scroll List Number"/>
    <w:basedOn w:val="ListParagraph"/>
    <w:link w:val="ScrollListNumberChar"/>
    <w:qFormat/>
    <w:rsid w:val="00677ADB"/>
    <w:pPr>
      <w:numPr>
        <w:numId w:val="1"/>
      </w:numPr>
      <w:spacing w:before="120" w:after="120" w:line="259" w:lineRule="auto"/>
      <w:ind w:left="470" w:right="57" w:hanging="357"/>
    </w:pPr>
    <w:rPr>
      <w:rFonts w:eastAsia="Times New Roman" w:cs="Times New Roman"/>
      <w:sz w:val="18"/>
      <w:szCs w:val="20"/>
      <w:lang w:eastAsia="lt-LT"/>
    </w:rPr>
  </w:style>
  <w:style w:type="character" w:customStyle="1" w:styleId="ScrollListNumberChar">
    <w:name w:val="Scroll List Number Char"/>
    <w:basedOn w:val="DefaultParagraphFont"/>
    <w:link w:val="ScrollListNumber"/>
    <w:rsid w:val="00677ADB"/>
    <w:rPr>
      <w:rFonts w:ascii="Times New Roman" w:eastAsia="Times New Roman" w:hAnsi="Times New Roman" w:cs="Times New Roman"/>
      <w:sz w:val="18"/>
      <w:szCs w:val="20"/>
      <w:lang w:eastAsia="lt-LT"/>
    </w:rPr>
  </w:style>
  <w:style w:type="character" w:styleId="CommentReference">
    <w:name w:val="annotation reference"/>
    <w:basedOn w:val="DefaultParagraphFont"/>
    <w:uiPriority w:val="99"/>
    <w:semiHidden/>
    <w:unhideWhenUsed/>
    <w:rsid w:val="00815DB7"/>
    <w:rPr>
      <w:sz w:val="16"/>
      <w:szCs w:val="16"/>
    </w:rPr>
  </w:style>
  <w:style w:type="paragraph" w:styleId="CommentText">
    <w:name w:val="annotation text"/>
    <w:basedOn w:val="Normal"/>
    <w:link w:val="CommentTextChar"/>
    <w:uiPriority w:val="99"/>
    <w:unhideWhenUsed/>
    <w:rsid w:val="00815DB7"/>
    <w:pPr>
      <w:spacing w:line="240" w:lineRule="auto"/>
    </w:pPr>
    <w:rPr>
      <w:sz w:val="20"/>
      <w:szCs w:val="20"/>
    </w:rPr>
  </w:style>
  <w:style w:type="character" w:customStyle="1" w:styleId="CommentTextChar">
    <w:name w:val="Comment Text Char"/>
    <w:basedOn w:val="DefaultParagraphFont"/>
    <w:link w:val="CommentText"/>
    <w:uiPriority w:val="99"/>
    <w:rsid w:val="00815DB7"/>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815DB7"/>
    <w:rPr>
      <w:b/>
      <w:bCs/>
    </w:rPr>
  </w:style>
  <w:style w:type="character" w:customStyle="1" w:styleId="CommentSubjectChar">
    <w:name w:val="Comment Subject Char"/>
    <w:basedOn w:val="CommentTextChar"/>
    <w:link w:val="CommentSubject"/>
    <w:uiPriority w:val="99"/>
    <w:semiHidden/>
    <w:rsid w:val="00815DB7"/>
    <w:rPr>
      <w:rFonts w:ascii="Times New Roman" w:hAnsi="Times New Roman"/>
      <w:b/>
      <w:bCs/>
      <w:sz w:val="20"/>
      <w:szCs w:val="20"/>
    </w:rPr>
  </w:style>
  <w:style w:type="paragraph" w:styleId="Revision">
    <w:name w:val="Revision"/>
    <w:hidden/>
    <w:uiPriority w:val="99"/>
    <w:semiHidden/>
    <w:rsid w:val="00C34073"/>
    <w:pPr>
      <w:spacing w:after="0" w:line="240" w:lineRule="auto"/>
    </w:pPr>
    <w:rPr>
      <w:rFonts w:ascii="Times New Roman" w:hAnsi="Times New Roman"/>
      <w:sz w:val="24"/>
    </w:rPr>
  </w:style>
  <w:style w:type="paragraph" w:styleId="Footer">
    <w:name w:val="footer"/>
    <w:basedOn w:val="Normal"/>
    <w:link w:val="FooterChar"/>
    <w:uiPriority w:val="99"/>
    <w:unhideWhenUsed/>
    <w:rsid w:val="00EA7A4F"/>
    <w:pPr>
      <w:tabs>
        <w:tab w:val="center" w:pos="4819"/>
        <w:tab w:val="right" w:pos="9638"/>
      </w:tabs>
      <w:spacing w:after="0" w:line="240" w:lineRule="auto"/>
    </w:pPr>
  </w:style>
  <w:style w:type="character" w:customStyle="1" w:styleId="FooterChar">
    <w:name w:val="Footer Char"/>
    <w:basedOn w:val="DefaultParagraphFont"/>
    <w:link w:val="Footer"/>
    <w:uiPriority w:val="99"/>
    <w:rsid w:val="00EA7A4F"/>
    <w:rPr>
      <w:rFonts w:ascii="Times New Roman" w:hAnsi="Times New Roman"/>
      <w:sz w:val="24"/>
    </w:rPr>
  </w:style>
  <w:style w:type="character" w:styleId="Mention">
    <w:name w:val="Mention"/>
    <w:basedOn w:val="DefaultParagraphFont"/>
    <w:uiPriority w:val="99"/>
    <w:unhideWhenUsed/>
    <w:rsid w:val="00A403A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13" ma:contentTypeDescription="Create a new document." ma:contentTypeScope="" ma:versionID="f9f9189754e7199aaf8f3f3a7ffc2c2f">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46da247e9c913a58a84f4d64e512a821"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b74aa90f-ea78-4d9c-aaee-44d3c11895ce}" ma:internalName="TaxCatchAll" ma:showField="CatchAllData" ma:web="35947333-4340-4808-a3dc-44082fd1fa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cd650e9-71a8-4abb-814f-a99b90a7232a">
      <Terms xmlns="http://schemas.microsoft.com/office/infopath/2007/PartnerControls"/>
    </lcf76f155ced4ddcb4097134ff3c332f>
    <TaxCatchAll xmlns="35947333-4340-4808-a3dc-44082fd1fa4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68BA3A-7A86-4C21-942E-6A581DF279FC}">
  <ds:schemaRefs>
    <ds:schemaRef ds:uri="http://schemas.microsoft.com/sharepoint/v3/contenttype/forms"/>
  </ds:schemaRefs>
</ds:datastoreItem>
</file>

<file path=customXml/itemProps2.xml><?xml version="1.0" encoding="utf-8"?>
<ds:datastoreItem xmlns:ds="http://schemas.openxmlformats.org/officeDocument/2006/customXml" ds:itemID="{97061AD3-4B86-42B2-AB4D-00E3E5E14A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1AE7EA-7EE7-4FF4-BDC5-D464533F4447}">
  <ds:schemaRefs>
    <ds:schemaRef ds:uri="http://schemas.microsoft.com/office/2006/metadata/properties"/>
    <ds:schemaRef ds:uri="http://schemas.microsoft.com/office/infopath/2007/PartnerControls"/>
    <ds:schemaRef ds:uri="0cd650e9-71a8-4abb-814f-a99b90a7232a"/>
    <ds:schemaRef ds:uri="35947333-4340-4808-a3dc-44082fd1fa47"/>
  </ds:schemaRefs>
</ds:datastoreItem>
</file>

<file path=customXml/itemProps4.xml><?xml version="1.0" encoding="utf-8"?>
<ds:datastoreItem xmlns:ds="http://schemas.openxmlformats.org/officeDocument/2006/customXml" ds:itemID="{8569ACEA-E08C-4BFB-AB9E-7B185537D484}">
  <ds:schemaRefs>
    <ds:schemaRef ds:uri="http://schemas.openxmlformats.org/officeDocument/2006/bibliography"/>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189</TotalTime>
  <Pages>5</Pages>
  <Words>1971</Words>
  <Characters>13930</Characters>
  <Application>Microsoft Office Word</Application>
  <DocSecurity>0</DocSecurity>
  <Lines>116</Lines>
  <Paragraphs>31</Paragraphs>
  <ScaleCrop>false</ScaleCrop>
  <Company/>
  <LinksUpToDate>false</LinksUpToDate>
  <CharactersWithSpaces>15870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Sakalauskas</dc:creator>
  <cp:keywords/>
  <dc:description/>
  <cp:lastModifiedBy>Valerija Korolenko</cp:lastModifiedBy>
  <cp:revision>49</cp:revision>
  <dcterms:created xsi:type="dcterms:W3CDTF">2025-12-08T13:21:00Z</dcterms:created>
  <dcterms:modified xsi:type="dcterms:W3CDTF">2025-12-29T16:41:00Z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y fmtid="{D5CDD505-2E9C-101B-9397-08002B2CF9AE}" pid="3" name="MediaServiceImageTags">
    <vt:lpwstr/>
  </property>
  <property fmtid="{D5CDD505-2E9C-101B-9397-08002B2CF9AE}" pid="4" name="docLang">
    <vt:lpwstr>lt</vt:lpwstr>
  </property>
  <property fmtid="{D5CDD505-2E9C-101B-9397-08002B2CF9AE}" pid="5" name="GrammarlyDocumentId">
    <vt:lpwstr>16946f11-4a60-4b0b-92fe-6e88863fe6ab</vt:lpwstr>
  </property>
</Properties>
</file>